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1390883"/>
        <w:docPartObj>
          <w:docPartGallery w:val="Cover Pages"/>
          <w:docPartUnique/>
        </w:docPartObj>
      </w:sdtPr>
      <w:sdtEndPr/>
      <w:sdtContent>
        <w:p w:rsidR="00DB2BB1" w:rsidRDefault="00566A94" w:rsidP="00DB2BB1">
          <w:pPr>
            <w:rPr>
              <w:rFonts w:asciiTheme="minorHAnsi" w:eastAsiaTheme="minorHAnsi" w:hAnsiTheme="minorHAnsi" w:cstheme="minorBidi"/>
            </w:rPr>
          </w:pPr>
          <w:r>
            <w:rPr>
              <w:noProof/>
            </w:rPr>
            <mc:AlternateContent>
              <mc:Choice Requires="wpg">
                <w:drawing>
                  <wp:anchor distT="0" distB="0" distL="114300" distR="114300" simplePos="0" relativeHeight="251660288" behindDoc="1" locked="0" layoutInCell="1" allowOverlap="1" wp14:anchorId="61103F29">
                    <wp:simplePos x="0" y="0"/>
                    <wp:positionH relativeFrom="page">
                      <wp:posOffset>447676</wp:posOffset>
                    </wp:positionH>
                    <wp:positionV relativeFrom="page">
                      <wp:posOffset>1104900</wp:posOffset>
                    </wp:positionV>
                    <wp:extent cx="6712979" cy="9123680"/>
                    <wp:effectExtent l="0" t="0" r="0"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2979" cy="9123680"/>
                              <a:chOff x="-280230" y="0"/>
                              <a:chExt cx="7145054" cy="9123528"/>
                            </a:xfrm>
                          </wpg:grpSpPr>
                          <wps:wsp>
                            <wps:cNvPr id="32" name="Rectangle 30"/>
                            <wps:cNvSpPr>
                              <a:spLocks/>
                            </wps:cNvSpPr>
                            <wps:spPr>
                              <a:xfrm>
                                <a:off x="0" y="0"/>
                                <a:ext cx="6857999"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1"/>
                            <wps:cNvSpPr>
                              <a:spLocks/>
                            </wps:cNvSpPr>
                            <wps:spPr>
                              <a:xfrm>
                                <a:off x="-280230" y="4094328"/>
                                <a:ext cx="7137811"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3F4E" w:rsidRDefault="00FC3F4E" w:rsidP="00DB2BB1">
                                  <w:pPr>
                                    <w:pStyle w:val="NoSpacing"/>
                                    <w:spacing w:before="120"/>
                                    <w:jc w:val="center"/>
                                    <w:rPr>
                                      <w:color w:val="FFFFFF" w:themeColor="background1"/>
                                    </w:rPr>
                                  </w:pPr>
                                </w:p>
                              </w:txbxContent>
                            </wps:txbx>
                            <wps:bodyPr rot="0" spcFirstLastPara="0" vert="horz" wrap="square" lIns="457200" tIns="731520" rIns="457200" bIns="457200" numCol="1" spcCol="0" rtlCol="0" fromWordArt="0" anchor="b" anchorCtr="0" forceAA="0" compatLnSpc="1">
                              <a:prstTxWarp prst="textNoShape">
                                <a:avLst/>
                              </a:prstTxWarp>
                              <a:noAutofit/>
                            </wps:bodyPr>
                          </wps:wsp>
                          <wps:wsp>
                            <wps:cNvPr id="34" name="Text Box 196"/>
                            <wps:cNvSpPr txBox="1">
                              <a:spLocks/>
                            </wps:cNvSpPr>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EndPr/>
                                  <w:sdtContent>
                                    <w:p w:rsidR="00FC3F4E" w:rsidRDefault="00FC3F4E" w:rsidP="00DB2BB1">
                                      <w:pPr>
                                        <w:pStyle w:val="NoSpacing"/>
                                        <w:jc w:val="right"/>
                                        <w:rPr>
                                          <w:rFonts w:asciiTheme="majorHAnsi" w:eastAsiaTheme="majorEastAsia" w:hAnsiTheme="majorHAnsi" w:cstheme="majorBidi"/>
                                          <w:caps/>
                                          <w:color w:val="4F81BD" w:themeColor="accent1"/>
                                          <w:sz w:val="72"/>
                                          <w:szCs w:val="72"/>
                                        </w:rPr>
                                      </w:pPr>
                                      <w:r>
                                        <w:rPr>
                                          <w:rFonts w:ascii="Perpetua" w:eastAsia="Times New Roman" w:hAnsi="Perpetua"/>
                                          <w:b/>
                                          <w:bCs/>
                                          <w:sz w:val="70"/>
                                          <w:szCs w:val="70"/>
                                          <w:shd w:val="clear" w:color="auto" w:fill="FFFFFF"/>
                                        </w:rPr>
                                        <w:t>Childminding Business Plan</w:t>
                                      </w:r>
                                    </w:p>
                                  </w:sdtContent>
                                </w:sdt>
                              </w:txbxContent>
                            </wps:txbx>
                            <wps:bodyPr rot="0" spcFirstLastPara="0"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103F29" id="Group 3" o:spid="_x0000_s1026" style="position:absolute;margin-left:35.25pt;margin-top:87pt;width:528.6pt;height:718.4pt;z-index:-251656192;mso-position-horizontal-relative:page;mso-position-vertical-relative:page" coordorigin="-2802" coordsize="7145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">
                    <v:rect id="Rectangle 30" o:spid="_x0000_s1027" style="position:absolute;width:6857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" fillcolor="#4f81bd [3204]" stroked="f" strokeweight="2pt"/>
                    <v:rect id="Rectangle 31" o:spid="_x0000_s1028" style="position:absolute;left:-2802;top:40943;width:71377;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" fillcolor="#4f81bd [3204]" stroked="f" strokeweight="2pt">
                      <v:textbox inset="36pt,57.6pt,36pt,36pt">
                        <w:txbxContent>
                          <w:p w:rsidR="00FC3F4E" w:rsidRDefault="00FC3F4E" w:rsidP="00DB2BB1">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" fillcolor="white [3212]" stroked="f" strokeweight=".5pt">
                      <v:textbox inset="36pt,7.2pt,36pt,7.2pt">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EndPr/>
                            <w:sdtContent>
                              <w:p w:rsidR="00FC3F4E" w:rsidRDefault="00FC3F4E" w:rsidP="00DB2BB1">
                                <w:pPr>
                                  <w:pStyle w:val="NoSpacing"/>
                                  <w:jc w:val="right"/>
                                  <w:rPr>
                                    <w:rFonts w:asciiTheme="majorHAnsi" w:eastAsiaTheme="majorEastAsia" w:hAnsiTheme="majorHAnsi" w:cstheme="majorBidi"/>
                                    <w:caps/>
                                    <w:color w:val="4F81BD" w:themeColor="accent1"/>
                                    <w:sz w:val="72"/>
                                    <w:szCs w:val="72"/>
                                  </w:rPr>
                                </w:pPr>
                                <w:r>
                                  <w:rPr>
                                    <w:rFonts w:ascii="Perpetua" w:eastAsia="Times New Roman" w:hAnsi="Perpetua"/>
                                    <w:b/>
                                    <w:bCs/>
                                    <w:sz w:val="70"/>
                                    <w:szCs w:val="70"/>
                                    <w:shd w:val="clear" w:color="auto" w:fill="FFFFFF"/>
                                  </w:rPr>
                                  <w:t>Childminding Business Plan</w:t>
                                </w:r>
                              </w:p>
                            </w:sdtContent>
                          </w:sdt>
                        </w:txbxContent>
                      </v:textbox>
                    </v:shape>
                    <w10:wrap anchorx="page" anchory="page"/>
                  </v:group>
                </w:pict>
              </mc:Fallback>
            </mc:AlternateContent>
          </w:r>
        </w:p>
        <w:p w:rsidR="002033D3" w:rsidRDefault="00566A94" w:rsidP="002033D3">
          <w:r>
            <w:rPr>
              <w:noProof/>
            </w:rPr>
            <mc:AlternateContent>
              <mc:Choice Requires="wps">
                <w:drawing>
                  <wp:anchor distT="0" distB="0" distL="114300" distR="114300" simplePos="0" relativeHeight="251659264" behindDoc="0" locked="0" layoutInCell="1" allowOverlap="1" wp14:anchorId="3692D873">
                    <wp:simplePos x="0" y="0"/>
                    <wp:positionH relativeFrom="margin">
                      <wp:align>left</wp:align>
                    </wp:positionH>
                    <wp:positionV relativeFrom="paragraph">
                      <wp:posOffset>2685415</wp:posOffset>
                    </wp:positionV>
                    <wp:extent cx="3514725" cy="247650"/>
                    <wp:effectExtent l="38100" t="57150" r="123825"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725" cy="247650"/>
                            </a:xfrm>
                            <a:prstGeom prst="rect">
                              <a:avLst/>
                            </a:prstGeom>
                            <a:solidFill>
                              <a:schemeClr val="lt1"/>
                            </a:solidFill>
                            <a:ln w="6350">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FC3F4E" w:rsidRDefault="00FC3F4E" w:rsidP="00DB2BB1">
                                <w:pPr>
                                  <w:ind w:left="1080"/>
                                  <w:rPr>
                                    <w:rFonts w:asciiTheme="minorHAnsi" w:hAnsiTheme="minorHAnsi"/>
                                  </w:rPr>
                                </w:pPr>
                                <w:r>
                                  <w:rPr>
                                    <w:rFonts w:ascii="Perpetua" w:hAnsi="Perpetua"/>
                                    <w:b/>
                                    <w:i/>
                                    <w:sz w:val="26"/>
                                    <w:szCs w:val="26"/>
                                    <w:shd w:val="clear" w:color="auto" w:fill="FFFFFF"/>
                                  </w:rPr>
                                  <w:t>…</w:t>
                                </w:r>
                                <w:r>
                                  <w:rPr>
                                    <w:rFonts w:ascii="Perpetua" w:hAnsi="Perpetua"/>
                                    <w:b/>
                                    <w:i/>
                                    <w:color w:val="2D2D2D"/>
                                    <w:sz w:val="26"/>
                                    <w:szCs w:val="26"/>
                                    <w:shd w:val="clear" w:color="auto" w:fill="FFFFFF"/>
                                  </w:rPr>
                                  <w:t xml:space="preserve"> </w:t>
                                </w:r>
                                <w:r w:rsidRPr="00F562DA">
                                  <w:rPr>
                                    <w:rFonts w:ascii="Perpetua" w:hAnsi="Perpetua"/>
                                    <w:b/>
                                    <w:i/>
                                    <w:sz w:val="26"/>
                                    <w:szCs w:val="26"/>
                                    <w:shd w:val="clear" w:color="auto" w:fill="FFFFFF"/>
                                  </w:rPr>
                                  <w:t xml:space="preserve"> </w:t>
                                </w:r>
                                <w:r>
                                  <w:rPr>
                                    <w:rFonts w:ascii="Perpetua" w:hAnsi="Perpetua"/>
                                    <w:b/>
                                    <w:i/>
                                    <w:sz w:val="26"/>
                                    <w:szCs w:val="26"/>
                                    <w:shd w:val="clear" w:color="auto" w:fill="FFFFFF"/>
                                  </w:rPr>
                                  <w:t>A Great Place to Grow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D873" id="Text Box 2" o:spid="_x0000_s1030" type="#_x0000_t202" style="position:absolute;margin-left:0;margin-top:211.45pt;width:276.75pt;height: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" fillcolor="white [3201]" stroked="f" strokeweight=".5pt">
                    <v:shadow on="t" color="black" opacity="19660f" offset=".552mm,.73253mm"/>
                    <v:textbox>
                      <w:txbxContent>
                        <w:p w:rsidR="00FC3F4E" w:rsidRDefault="00FC3F4E" w:rsidP="00DB2BB1">
                          <w:pPr>
                            <w:ind w:left="1080"/>
                            <w:rPr>
                              <w:rFonts w:asciiTheme="minorHAnsi" w:hAnsiTheme="minorHAnsi"/>
                            </w:rPr>
                          </w:pPr>
                          <w:r>
                            <w:rPr>
                              <w:rFonts w:ascii="Perpetua" w:hAnsi="Perpetua"/>
                              <w:b/>
                              <w:i/>
                              <w:sz w:val="26"/>
                              <w:szCs w:val="26"/>
                              <w:shd w:val="clear" w:color="auto" w:fill="FFFFFF"/>
                            </w:rPr>
                            <w:t>…</w:t>
                          </w:r>
                          <w:r>
                            <w:rPr>
                              <w:rFonts w:ascii="Perpetua" w:hAnsi="Perpetua"/>
                              <w:b/>
                              <w:i/>
                              <w:color w:val="2D2D2D"/>
                              <w:sz w:val="26"/>
                              <w:szCs w:val="26"/>
                              <w:shd w:val="clear" w:color="auto" w:fill="FFFFFF"/>
                            </w:rPr>
                            <w:t xml:space="preserve"> </w:t>
                          </w:r>
                          <w:r w:rsidRPr="00F562DA">
                            <w:rPr>
                              <w:rFonts w:ascii="Perpetua" w:hAnsi="Perpetua"/>
                              <w:b/>
                              <w:i/>
                              <w:sz w:val="26"/>
                              <w:szCs w:val="26"/>
                              <w:shd w:val="clear" w:color="auto" w:fill="FFFFFF"/>
                            </w:rPr>
                            <w:t xml:space="preserve"> </w:t>
                          </w:r>
                          <w:r>
                            <w:rPr>
                              <w:rFonts w:ascii="Perpetua" w:hAnsi="Perpetua"/>
                              <w:b/>
                              <w:i/>
                              <w:sz w:val="26"/>
                              <w:szCs w:val="26"/>
                              <w:shd w:val="clear" w:color="auto" w:fill="FFFFFF"/>
                            </w:rPr>
                            <w:t>A Great Place to Grow …</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86C5DA7">
                    <wp:simplePos x="0" y="0"/>
                    <wp:positionH relativeFrom="column">
                      <wp:posOffset>-488315</wp:posOffset>
                    </wp:positionH>
                    <wp:positionV relativeFrom="paragraph">
                      <wp:posOffset>7033895</wp:posOffset>
                    </wp:positionV>
                    <wp:extent cx="4829175" cy="1076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1076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C3F4E" w:rsidRDefault="00FC3F4E" w:rsidP="00DB2BB1">
                                <w:pPr>
                                  <w:jc w:val="both"/>
                                  <w:rPr>
                                    <w:rFonts w:ascii="Perpetua" w:hAnsi="Perpetua"/>
                                    <w:color w:val="FFFFFF" w:themeColor="background1"/>
                                    <w:spacing w:val="-5"/>
                                    <w:sz w:val="20"/>
                                  </w:rPr>
                                </w:pPr>
                                <w:r>
                                  <w:rPr>
                                    <w:rFonts w:ascii="Perpetua" w:hAnsi="Perpetua"/>
                                    <w:color w:val="FFFFFF" w:themeColor="background1"/>
                                    <w:spacing w:val="-5"/>
                                    <w:sz w:val="20"/>
                                  </w:rPr>
                                  <w:t>This business plan is intended solely for informational purposes to assist in determining if you with a due-diligence investigation of this project.  The information contained herein is believed to be reliable, but the management team makes no representations or warranties with respect to this information.  The financial projections that are part of this plan represent estimates based on extensive research and on assumptions considered reasonable, but they are of course not guaranteed.  The contents of this plan are confidential and are not to be reproduced without express written consent.</w:t>
                                </w:r>
                              </w:p>
                              <w:p w:rsidR="00FC3F4E" w:rsidRDefault="00FC3F4E" w:rsidP="00DB2BB1">
                                <w:pPr>
                                  <w:rPr>
                                    <w:rFonts w:asciiTheme="minorHAnsi" w:eastAsia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C5DA7" id="Text Box 1" o:spid="_x0000_s1031" type="#_x0000_t202" style="position:absolute;margin-left:-38.45pt;margin-top:553.85pt;width:380.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" filled="f" stroked="f">
                    <v:textbox>
                      <w:txbxContent>
                        <w:p w:rsidR="00FC3F4E" w:rsidRDefault="00FC3F4E" w:rsidP="00DB2BB1">
                          <w:pPr>
                            <w:jc w:val="both"/>
                            <w:rPr>
                              <w:rFonts w:ascii="Perpetua" w:hAnsi="Perpetua"/>
                              <w:color w:val="FFFFFF" w:themeColor="background1"/>
                              <w:spacing w:val="-5"/>
                              <w:sz w:val="20"/>
                            </w:rPr>
                          </w:pPr>
                          <w:r>
                            <w:rPr>
                              <w:rFonts w:ascii="Perpetua" w:hAnsi="Perpetua"/>
                              <w:color w:val="FFFFFF" w:themeColor="background1"/>
                              <w:spacing w:val="-5"/>
                              <w:sz w:val="20"/>
                            </w:rPr>
                            <w:t>This business plan is intended solely for informational purposes to assist in determining if you with a due-diligence investigation of this project.  The information contained herein is believed to be reliable, but the management team makes no representations or warranties with respect to this information.  The financial projections that are part of this plan represent estimates based on extensive research and on assumptions considered reasonable, but they are of course not guaranteed.  The contents of this plan are confidential and are not to be reproduced without express written consent.</w:t>
                          </w:r>
                        </w:p>
                        <w:p w:rsidR="00FC3F4E" w:rsidRDefault="00FC3F4E" w:rsidP="00DB2BB1">
                          <w:pPr>
                            <w:rPr>
                              <w:rFonts w:asciiTheme="minorHAnsi" w:eastAsiaTheme="minorHAnsi" w:hAnsiTheme="minorHAnsi" w:cstheme="minorBidi"/>
                            </w:rPr>
                          </w:pPr>
                        </w:p>
                      </w:txbxContent>
                    </v:textbox>
                  </v:shape>
                </w:pict>
              </mc:Fallback>
            </mc:AlternateContent>
          </w:r>
          <w:r w:rsidR="00DB2BB1">
            <w:rPr>
              <w:rFonts w:ascii="Perpetua" w:hAnsi="Perpetua"/>
              <w:b/>
              <w:bCs/>
            </w:rPr>
            <w:br w:type="page"/>
          </w:r>
        </w:p>
      </w:sdtContent>
    </w:sdt>
    <w:bookmarkStart w:id="0" w:name="_gjdgxs" w:colFirst="0" w:colLast="0" w:displacedByCustomXml="prev"/>
    <w:bookmarkEnd w:id="0" w:displacedByCustomXml="prev"/>
    <w:p w:rsidR="00F34138" w:rsidRPr="002033D3" w:rsidRDefault="00F34138" w:rsidP="002033D3">
      <w:pPr>
        <w:rPr>
          <w:rFonts w:ascii="Perpetua" w:hAnsi="Perpetua"/>
        </w:rPr>
      </w:pPr>
      <w:r>
        <w:lastRenderedPageBreak/>
        <w:br w:type="page"/>
      </w:r>
    </w:p>
    <w:p w:rsidR="00C14A6F" w:rsidRDefault="00C14A6F">
      <w:pPr>
        <w:pBdr>
          <w:bottom w:val="single" w:sz="4" w:space="1" w:color="5B9BD5"/>
        </w:pBdr>
        <w:tabs>
          <w:tab w:val="left" w:pos="750"/>
          <w:tab w:val="left" w:pos="851"/>
          <w:tab w:val="left" w:pos="8505"/>
          <w:tab w:val="left" w:pos="8640"/>
        </w:tabs>
        <w:spacing w:after="0" w:line="360" w:lineRule="auto"/>
        <w:ind w:right="26"/>
        <w:jc w:val="both"/>
        <w:rPr>
          <w:rFonts w:ascii="Georgia" w:eastAsia="Georgia" w:hAnsi="Georgia" w:cs="Georgia"/>
          <w:b/>
          <w:color w:val="000000"/>
        </w:rPr>
      </w:pPr>
    </w:p>
    <w:p w:rsidR="00C14A6F" w:rsidRDefault="00541837">
      <w:pPr>
        <w:pBdr>
          <w:bottom w:val="single" w:sz="4" w:space="1" w:color="5B9BD5"/>
        </w:pBdr>
        <w:tabs>
          <w:tab w:val="left" w:pos="750"/>
          <w:tab w:val="left" w:pos="851"/>
          <w:tab w:val="left" w:pos="8505"/>
          <w:tab w:val="left" w:pos="8640"/>
        </w:tabs>
        <w:spacing w:after="0" w:line="360" w:lineRule="auto"/>
        <w:ind w:right="26"/>
        <w:jc w:val="center"/>
        <w:rPr>
          <w:rFonts w:ascii="Georgia" w:eastAsia="Georgia" w:hAnsi="Georgia" w:cs="Georgia"/>
          <w:b/>
          <w:color w:val="000000"/>
        </w:rPr>
      </w:pPr>
      <w:r>
        <w:rPr>
          <w:rFonts w:ascii="Georgia" w:eastAsia="Georgia" w:hAnsi="Georgia" w:cs="Georgia"/>
          <w:b/>
          <w:color w:val="000000"/>
        </w:rPr>
        <w:t>TABLE OF CONTENT</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1.0 EXECUTIVE SUMMARY……………………………………………………………………….…………….….4</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1.1 Vision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1.2 Mission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1.3 Core Values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1.4 Keys to Success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1.5 Objectives</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2.0 Company Summary ………………………………………………………………………………………........8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2.1 Business Description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2.4 Milestones</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3.0 Ownership and Management…………………………………………………………………………………12</w:t>
      </w:r>
      <w:r>
        <w:rPr>
          <w:rFonts w:ascii="Georgia" w:eastAsia="Georgia" w:hAnsi="Georgia" w:cs="Georgia"/>
          <w:color w:val="000000"/>
        </w:rPr>
        <w:br/>
        <w:t>3.1 Management Summary</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3.2 Business Model Canvas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3.3 Management Background</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3.4 Personnel Plan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4.0 Organizational Structure ……….........................................................................................16</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4.1 Organizational Chart</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5.0 Value Proposition and Competitive Comparison………………………………………………….18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5.1 Service/Product Offering</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5.2 Competitive Advantage</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6.0 Market Research and Analysis………………………………………………………</w:t>
      </w:r>
      <w:proofErr w:type="gramStart"/>
      <w:r>
        <w:rPr>
          <w:rFonts w:ascii="Georgia" w:eastAsia="Georgia" w:hAnsi="Georgia" w:cs="Georgia"/>
          <w:color w:val="000000"/>
        </w:rPr>
        <w:t>…..</w:t>
      </w:r>
      <w:proofErr w:type="gramEnd"/>
      <w:r>
        <w:rPr>
          <w:rFonts w:ascii="Georgia" w:eastAsia="Georgia" w:hAnsi="Georgia" w:cs="Georgia"/>
          <w:color w:val="000000"/>
        </w:rPr>
        <w:t>………………20</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6.1 Industry Overview</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6.2 Target Market</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6.3 Major Competition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7.0 Marketing and Sales Plan…………………………………………………………………………………25</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7.1 Product</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7.2 Pricing</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7.3 Place</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lastRenderedPageBreak/>
        <w:t>7.4 Promotions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7.5 Sales</w:t>
      </w:r>
    </w:p>
    <w:p w:rsidR="00C14A6F" w:rsidRDefault="00C14A6F">
      <w:pPr>
        <w:pBdr>
          <w:top w:val="nil"/>
          <w:left w:val="nil"/>
          <w:bottom w:val="nil"/>
          <w:right w:val="nil"/>
          <w:between w:val="nil"/>
        </w:pBdr>
        <w:tabs>
          <w:tab w:val="left" w:pos="1336"/>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8.0 Internet Plan ……………………………………………………………………………</w:t>
      </w:r>
      <w:proofErr w:type="gramStart"/>
      <w:r>
        <w:rPr>
          <w:rFonts w:ascii="Georgia" w:eastAsia="Georgia" w:hAnsi="Georgia" w:cs="Georgia"/>
          <w:color w:val="000000"/>
        </w:rPr>
        <w:t>…..</w:t>
      </w:r>
      <w:proofErr w:type="gramEnd"/>
      <w:r>
        <w:rPr>
          <w:rFonts w:ascii="Georgia" w:eastAsia="Georgia" w:hAnsi="Georgia" w:cs="Georgia"/>
          <w:color w:val="000000"/>
        </w:rPr>
        <w:t>………………….28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8.1 Website/Blog Plan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8.2 Social Media Plan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9.0 Strategy and Implementation Summary..........................................................................31</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9.1 Marketing &amp; Sales Plan</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9.2 Marketing Strategy</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9.3 Sales &amp; Marketing Target</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9.4 Promotion Pattern</w:t>
      </w:r>
    </w:p>
    <w:p w:rsidR="005B7B71" w:rsidRDefault="005B7B71">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10.0 Sales Plan..........................................................................................................................36</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10.1 Sales Strategy</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10.2 Sales Forecast</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11 Operational Strategy.............................................................................................................38</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12 Human Resources................................................................................................................38</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13 Quality Control.....................................................................................................................40</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14 Processes...............................................................................................................................41</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15 Financials.............................................................................................................................42</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16 Exit Plan and Strategy..........................................................................................................47</w:t>
      </w:r>
    </w:p>
    <w:p w:rsidR="00C14A6F" w:rsidRDefault="00541837">
      <w:r>
        <w:rPr>
          <w:rFonts w:ascii="Georgia" w:eastAsia="Georgia" w:hAnsi="Georgia" w:cs="Georgia"/>
          <w:color w:val="262626"/>
        </w:rPr>
        <w:t>17 Plan Improvement................................................................................................................48</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br w:type="page"/>
      </w:r>
    </w:p>
    <w:p w:rsidR="00C14A6F" w:rsidRDefault="00812906">
      <w:pPr>
        <w:tabs>
          <w:tab w:val="left" w:pos="8640"/>
        </w:tabs>
        <w:spacing w:after="0" w:line="360" w:lineRule="auto"/>
        <w:ind w:right="26"/>
        <w:jc w:val="center"/>
        <w:rPr>
          <w:rFonts w:ascii="Georgia" w:eastAsia="Georgia" w:hAnsi="Georgia" w:cs="Georgia"/>
        </w:rPr>
      </w:pPr>
      <w:r>
        <w:rPr>
          <w:noProof/>
        </w:rPr>
        <w:lastRenderedPageBreak/>
        <w:drawing>
          <wp:inline distT="0" distB="0" distL="0" distR="0" wp14:anchorId="7D858A45" wp14:editId="15053E13">
            <wp:extent cx="5772150" cy="2168122"/>
            <wp:effectExtent l="0" t="0" r="1905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Default="00541837" w:rsidP="008A4108">
      <w:pPr>
        <w:pStyle w:val="Heading2"/>
        <w:numPr>
          <w:ilvl w:val="0"/>
          <w:numId w:val="37"/>
        </w:numPr>
      </w:pPr>
      <w:r>
        <w:t xml:space="preserve">EXECUTIVE </w:t>
      </w:r>
      <w:r w:rsidRPr="008A4108">
        <w:t>SUMMARY</w:t>
      </w:r>
    </w:p>
    <w:p w:rsidR="0026291F" w:rsidRDefault="0026291F" w:rsidP="0026291F">
      <w:pPr>
        <w:tabs>
          <w:tab w:val="left" w:pos="8640"/>
        </w:tabs>
        <w:spacing w:after="0" w:line="360" w:lineRule="auto"/>
        <w:ind w:right="26"/>
        <w:jc w:val="both"/>
      </w:pPr>
    </w:p>
    <w:p w:rsidR="00814275" w:rsidRDefault="0026291F" w:rsidP="00814275">
      <w:pPr>
        <w:tabs>
          <w:tab w:val="left" w:pos="8640"/>
        </w:tabs>
        <w:spacing w:after="0" w:line="360" w:lineRule="auto"/>
        <w:ind w:right="26"/>
        <w:jc w:val="both"/>
        <w:rPr>
          <w:rFonts w:ascii="Georgia" w:eastAsia="Georgia" w:hAnsi="Georgia" w:cs="Georgia"/>
        </w:rPr>
      </w:pPr>
      <w:r>
        <w:rPr>
          <w:rFonts w:ascii="Georgia" w:eastAsia="Georgia" w:hAnsi="Georgia" w:cs="Georgia"/>
        </w:rPr>
        <w:t>[Company Name] ®</w:t>
      </w:r>
      <w:r w:rsidRPr="0026291F">
        <w:rPr>
          <w:rFonts w:ascii="Georgia" w:eastAsia="Georgia" w:hAnsi="Georgia" w:cs="Georgia"/>
        </w:rPr>
        <w:t xml:space="preserve"> is the best </w:t>
      </w:r>
      <w:r w:rsidR="00F5076F">
        <w:rPr>
          <w:rFonts w:ascii="Georgia" w:eastAsia="Georgia" w:hAnsi="Georgia" w:cs="Georgia"/>
        </w:rPr>
        <w:t>childminding</w:t>
      </w:r>
      <w:r w:rsidRPr="0026291F">
        <w:rPr>
          <w:rFonts w:ascii="Georgia" w:eastAsia="Georgia" w:hAnsi="Georgia" w:cs="Georgia"/>
        </w:rPr>
        <w:t xml:space="preserve"> </w:t>
      </w:r>
      <w:proofErr w:type="spellStart"/>
      <w:r w:rsidRPr="0026291F">
        <w:rPr>
          <w:rFonts w:ascii="Georgia" w:eastAsia="Georgia" w:hAnsi="Georgia" w:cs="Georgia"/>
        </w:rPr>
        <w:t>center</w:t>
      </w:r>
      <w:proofErr w:type="spellEnd"/>
      <w:r w:rsidRPr="0026291F">
        <w:rPr>
          <w:rFonts w:ascii="Georgia" w:eastAsia="Georgia" w:hAnsi="Georgia" w:cs="Georgia"/>
        </w:rPr>
        <w:t xml:space="preserve"> in </w:t>
      </w:r>
      <w:r w:rsidR="00812640">
        <w:rPr>
          <w:rFonts w:ascii="Georgia" w:eastAsia="Georgia" w:hAnsi="Georgia" w:cs="Georgia"/>
        </w:rPr>
        <w:t>[State]</w:t>
      </w:r>
      <w:r w:rsidRPr="0026291F">
        <w:rPr>
          <w:rFonts w:ascii="Georgia" w:eastAsia="Georgia" w:hAnsi="Georgia" w:cs="Georgia"/>
        </w:rPr>
        <w:t xml:space="preserve">, which is in the United States. It wants </w:t>
      </w:r>
      <w:r w:rsidR="00812640">
        <w:rPr>
          <w:rFonts w:ascii="Georgia" w:eastAsia="Georgia" w:hAnsi="Georgia" w:cs="Georgia"/>
        </w:rPr>
        <w:t xml:space="preserve">take good care of babies and </w:t>
      </w:r>
      <w:r w:rsidRPr="0026291F">
        <w:rPr>
          <w:rFonts w:ascii="Georgia" w:eastAsia="Georgia" w:hAnsi="Georgia" w:cs="Georgia"/>
        </w:rPr>
        <w:t>its students to be the best at everything they do, since they will be the leaders of tomorrow. We plan to do all of this and more by putting together a curriculum that is made just for kids.</w:t>
      </w:r>
      <w:r w:rsidR="00812640">
        <w:rPr>
          <w:rFonts w:ascii="Georgia" w:eastAsia="Georgia" w:hAnsi="Georgia" w:cs="Georgia"/>
        </w:rPr>
        <w:t xml:space="preserve"> </w:t>
      </w:r>
      <w:r w:rsidR="00814275" w:rsidRPr="00814275">
        <w:rPr>
          <w:rFonts w:ascii="Georgia" w:eastAsia="Georgia" w:hAnsi="Georgia" w:cs="Georgia"/>
        </w:rPr>
        <w:t xml:space="preserve">Our curriculum is supplemented with extra-special child care services. This is unlike anything our competitors have to offer because we provide innovative technology plans, after-school training, and activities that help children grow. Arts, dance, crafts, gymnastics, </w:t>
      </w:r>
      <w:proofErr w:type="spellStart"/>
      <w:r w:rsidR="00814275" w:rsidRPr="00814275">
        <w:rPr>
          <w:rFonts w:ascii="Georgia" w:eastAsia="Georgia" w:hAnsi="Georgia" w:cs="Georgia"/>
        </w:rPr>
        <w:t>theater</w:t>
      </w:r>
      <w:proofErr w:type="spellEnd"/>
      <w:r w:rsidR="00814275" w:rsidRPr="00814275">
        <w:rPr>
          <w:rFonts w:ascii="Georgia" w:eastAsia="Georgia" w:hAnsi="Georgia" w:cs="Georgia"/>
        </w:rPr>
        <w:t>, and sports are just a few examples.</w:t>
      </w:r>
    </w:p>
    <w:p w:rsidR="00814275" w:rsidRPr="00814275" w:rsidRDefault="00814275" w:rsidP="00814275">
      <w:pPr>
        <w:tabs>
          <w:tab w:val="left" w:pos="8640"/>
        </w:tabs>
        <w:spacing w:after="0" w:line="360" w:lineRule="auto"/>
        <w:ind w:right="26"/>
        <w:jc w:val="both"/>
        <w:rPr>
          <w:rFonts w:ascii="Georgia" w:eastAsia="Georgia" w:hAnsi="Georgia" w:cs="Georgia"/>
        </w:rPr>
      </w:pPr>
    </w:p>
    <w:p w:rsidR="00814275" w:rsidRDefault="00814275" w:rsidP="00814275">
      <w:pPr>
        <w:tabs>
          <w:tab w:val="left" w:pos="8640"/>
        </w:tabs>
        <w:spacing w:after="0" w:line="360" w:lineRule="auto"/>
        <w:ind w:right="26"/>
        <w:jc w:val="both"/>
        <w:rPr>
          <w:rFonts w:ascii="Georgia" w:eastAsia="Georgia" w:hAnsi="Georgia" w:cs="Georgia"/>
        </w:rPr>
      </w:pPr>
      <w:r>
        <w:rPr>
          <w:rFonts w:ascii="Georgia" w:eastAsia="Georgia" w:hAnsi="Georgia" w:cs="Georgia"/>
        </w:rPr>
        <w:t>[Company Name] ®</w:t>
      </w:r>
      <w:r>
        <w:rPr>
          <w:rFonts w:eastAsia="Georgia"/>
        </w:rPr>
        <w:t xml:space="preserve"> </w:t>
      </w:r>
      <w:r w:rsidRPr="00814275">
        <w:rPr>
          <w:rFonts w:ascii="Georgia" w:eastAsia="Georgia" w:hAnsi="Georgia" w:cs="Georgia"/>
        </w:rPr>
        <w:t xml:space="preserve">is a </w:t>
      </w:r>
      <w:r w:rsidR="00A25065" w:rsidRPr="00814275">
        <w:rPr>
          <w:rFonts w:ascii="Georgia" w:eastAsia="Georgia" w:hAnsi="Georgia" w:cs="Georgia"/>
        </w:rPr>
        <w:t>privately-owned</w:t>
      </w:r>
      <w:r w:rsidRPr="00814275">
        <w:rPr>
          <w:rFonts w:ascii="Georgia" w:eastAsia="Georgia" w:hAnsi="Georgia" w:cs="Georgia"/>
        </w:rPr>
        <w:t xml:space="preserve"> business run by Mrs. </w:t>
      </w:r>
      <w:r>
        <w:rPr>
          <w:rFonts w:ascii="Georgia" w:eastAsia="Georgia" w:hAnsi="Georgia" w:cs="Georgia"/>
        </w:rPr>
        <w:t>[Owner]</w:t>
      </w:r>
      <w:r w:rsidRPr="00814275">
        <w:rPr>
          <w:rFonts w:ascii="Georgia" w:eastAsia="Georgia" w:hAnsi="Georgia" w:cs="Georgia"/>
        </w:rPr>
        <w:t xml:space="preserve">. Mrs. </w:t>
      </w:r>
      <w:r>
        <w:rPr>
          <w:rFonts w:ascii="Georgia" w:eastAsia="Georgia" w:hAnsi="Georgia" w:cs="Georgia"/>
        </w:rPr>
        <w:t>[Owner]</w:t>
      </w:r>
      <w:r w:rsidRPr="00814275">
        <w:rPr>
          <w:rFonts w:ascii="Georgia" w:eastAsia="Georgia" w:hAnsi="Georgia" w:cs="Georgia"/>
        </w:rPr>
        <w:t xml:space="preserve"> has ten years of experience in educational training. She does, in fact, have a master's degree in child psychology. As a result, she is always at the top of her game when it comes to child management and psychology.</w:t>
      </w:r>
      <w:r>
        <w:rPr>
          <w:rFonts w:ascii="Georgia" w:eastAsia="Georgia" w:hAnsi="Georgia" w:cs="Georgia"/>
        </w:rPr>
        <w:t xml:space="preserve"> [Company Name] </w:t>
      </w:r>
      <w:r w:rsidRPr="00814275">
        <w:rPr>
          <w:rFonts w:ascii="Georgia" w:eastAsia="Georgia" w:hAnsi="Georgia" w:cs="Georgia"/>
        </w:rPr>
        <w:t>was founded as a result of her advanced degree in child psychology and her passion for children. She will be assisted in her daily operations by another educator and psychologist, as well as other employees.</w:t>
      </w:r>
      <w:r>
        <w:rPr>
          <w:rFonts w:ascii="Georgia" w:eastAsia="Georgia" w:hAnsi="Georgia" w:cs="Georgia"/>
        </w:rPr>
        <w:t xml:space="preserve"> </w:t>
      </w:r>
      <w:r w:rsidRPr="00814275">
        <w:rPr>
          <w:rFonts w:ascii="Georgia" w:eastAsia="Georgia" w:hAnsi="Georgia" w:cs="Georgia"/>
        </w:rPr>
        <w:t xml:space="preserve">With the ongoing inflationary pressures on the American economy, parents will always need to work more than one job at a time to supplement their income. </w:t>
      </w:r>
    </w:p>
    <w:p w:rsidR="00814275" w:rsidRDefault="00814275" w:rsidP="00814275">
      <w:pPr>
        <w:tabs>
          <w:tab w:val="left" w:pos="8640"/>
        </w:tabs>
        <w:spacing w:after="0" w:line="360" w:lineRule="auto"/>
        <w:ind w:right="26"/>
        <w:jc w:val="both"/>
        <w:rPr>
          <w:rFonts w:ascii="Georgia" w:eastAsia="Georgia" w:hAnsi="Georgia" w:cs="Georgia"/>
        </w:rPr>
      </w:pPr>
    </w:p>
    <w:p w:rsidR="00814275" w:rsidRPr="00814275" w:rsidRDefault="00814275" w:rsidP="00814275">
      <w:pPr>
        <w:tabs>
          <w:tab w:val="left" w:pos="8640"/>
        </w:tabs>
        <w:spacing w:after="0" w:line="360" w:lineRule="auto"/>
        <w:ind w:right="26"/>
        <w:jc w:val="both"/>
        <w:rPr>
          <w:rFonts w:ascii="Georgia" w:eastAsia="Georgia" w:hAnsi="Georgia" w:cs="Georgia"/>
        </w:rPr>
      </w:pPr>
      <w:r w:rsidRPr="00814275">
        <w:rPr>
          <w:rFonts w:ascii="Georgia" w:eastAsia="Georgia" w:hAnsi="Georgia" w:cs="Georgia"/>
        </w:rPr>
        <w:t>As a result, there will always be a demand for high-quality child care services</w:t>
      </w:r>
      <w:r>
        <w:rPr>
          <w:rFonts w:ascii="Georgia" w:eastAsia="Georgia" w:hAnsi="Georgia" w:cs="Georgia"/>
        </w:rPr>
        <w:t xml:space="preserve"> and also w</w:t>
      </w:r>
      <w:r w:rsidRPr="00814275">
        <w:rPr>
          <w:rFonts w:ascii="Georgia" w:eastAsia="Georgia" w:hAnsi="Georgia" w:cs="Georgia"/>
        </w:rPr>
        <w:t xml:space="preserve">ith </w:t>
      </w:r>
      <w:r>
        <w:rPr>
          <w:rFonts w:ascii="Georgia" w:eastAsia="Georgia" w:hAnsi="Georgia" w:cs="Georgia"/>
        </w:rPr>
        <w:t>[</w:t>
      </w:r>
      <w:r w:rsidR="00F5076F">
        <w:rPr>
          <w:rFonts w:ascii="Georgia" w:eastAsia="Georgia" w:hAnsi="Georgia" w:cs="Georgia"/>
        </w:rPr>
        <w:t>State</w:t>
      </w:r>
      <w:r>
        <w:rPr>
          <w:rFonts w:ascii="Georgia" w:eastAsia="Georgia" w:hAnsi="Georgia" w:cs="Georgia"/>
        </w:rPr>
        <w:t>]</w:t>
      </w:r>
      <w:r w:rsidRPr="00814275">
        <w:rPr>
          <w:rFonts w:ascii="Georgia" w:eastAsia="Georgia" w:hAnsi="Georgia" w:cs="Georgia"/>
        </w:rPr>
        <w:t xml:space="preserve">'s lowest population of 11.59 million people, there will always be a need for capable </w:t>
      </w:r>
      <w:r w:rsidR="00F5076F">
        <w:rPr>
          <w:rFonts w:ascii="Georgia" w:eastAsia="Georgia" w:hAnsi="Georgia" w:cs="Georgia"/>
        </w:rPr>
        <w:t xml:space="preserve">childminding </w:t>
      </w:r>
      <w:proofErr w:type="spellStart"/>
      <w:r w:rsidR="00F5076F">
        <w:rPr>
          <w:rFonts w:ascii="Georgia" w:eastAsia="Georgia" w:hAnsi="Georgia" w:cs="Georgia"/>
        </w:rPr>
        <w:t>centers</w:t>
      </w:r>
      <w:proofErr w:type="spellEnd"/>
      <w:r w:rsidR="00F5076F">
        <w:rPr>
          <w:rFonts w:ascii="Georgia" w:eastAsia="Georgia" w:hAnsi="Georgia" w:cs="Georgia"/>
        </w:rPr>
        <w:t xml:space="preserve"> </w:t>
      </w:r>
      <w:r w:rsidRPr="00814275">
        <w:rPr>
          <w:rFonts w:ascii="Georgia" w:eastAsia="Georgia" w:hAnsi="Georgia" w:cs="Georgia"/>
        </w:rPr>
        <w:t>to cater to them. That is why we have decided to position our business to meet the plethora of needs of parents who want the best for their children.</w:t>
      </w:r>
    </w:p>
    <w:p w:rsidR="00814275" w:rsidRPr="00814275" w:rsidRDefault="00814275" w:rsidP="00814275">
      <w:pPr>
        <w:tabs>
          <w:tab w:val="left" w:pos="8640"/>
        </w:tabs>
        <w:spacing w:after="0" w:line="360" w:lineRule="auto"/>
        <w:ind w:right="26"/>
        <w:jc w:val="both"/>
        <w:rPr>
          <w:rFonts w:ascii="Georgia" w:eastAsia="Georgia" w:hAnsi="Georgia" w:cs="Georgia"/>
        </w:rPr>
      </w:pPr>
    </w:p>
    <w:p w:rsidR="00814275" w:rsidRPr="00814275" w:rsidRDefault="00814275" w:rsidP="00814275">
      <w:pPr>
        <w:tabs>
          <w:tab w:val="left" w:pos="8640"/>
        </w:tabs>
        <w:spacing w:after="0" w:line="360" w:lineRule="auto"/>
        <w:ind w:right="26"/>
        <w:jc w:val="both"/>
        <w:rPr>
          <w:rFonts w:ascii="Georgia" w:eastAsia="Georgia" w:hAnsi="Georgia" w:cs="Georgia"/>
        </w:rPr>
      </w:pPr>
    </w:p>
    <w:p w:rsidR="00814275" w:rsidRPr="00814275" w:rsidRDefault="00814275" w:rsidP="00814275">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 xml:space="preserve">[Company Name] ® </w:t>
      </w:r>
      <w:r w:rsidRPr="00814275">
        <w:rPr>
          <w:rFonts w:ascii="Georgia" w:eastAsia="Georgia" w:hAnsi="Georgia" w:cs="Georgia"/>
        </w:rPr>
        <w:t xml:space="preserve">leaves no stone unturned in ensuring that we provide high-quality child care services, thoroughbred educated instructors, and personal skills that will allow us to compete effectively in our market. We will also offer competitive pricing as one of our success factors in order to attract everyone to our prestigious </w:t>
      </w:r>
      <w:r w:rsidR="00846322">
        <w:rPr>
          <w:rFonts w:ascii="Georgia" w:eastAsia="Georgia" w:hAnsi="Georgia" w:cs="Georgia"/>
        </w:rPr>
        <w:t>Childminding</w:t>
      </w:r>
      <w:r w:rsidRPr="00814275">
        <w:rPr>
          <w:rFonts w:ascii="Georgia" w:eastAsia="Georgia" w:hAnsi="Georgia" w:cs="Georgia"/>
        </w:rPr>
        <w:t xml:space="preserve"> </w:t>
      </w:r>
      <w:proofErr w:type="spellStart"/>
      <w:r w:rsidRPr="00814275">
        <w:rPr>
          <w:rFonts w:ascii="Georgia" w:eastAsia="Georgia" w:hAnsi="Georgia" w:cs="Georgia"/>
        </w:rPr>
        <w:t>center</w:t>
      </w:r>
      <w:proofErr w:type="spellEnd"/>
      <w:r w:rsidRPr="00814275">
        <w:rPr>
          <w:rFonts w:ascii="Georgia" w:eastAsia="Georgia" w:hAnsi="Georgia" w:cs="Georgia"/>
        </w:rPr>
        <w:t>.</w:t>
      </w:r>
    </w:p>
    <w:p w:rsidR="00814275" w:rsidRPr="00814275" w:rsidRDefault="00814275" w:rsidP="00814275">
      <w:pPr>
        <w:tabs>
          <w:tab w:val="left" w:pos="8640"/>
        </w:tabs>
        <w:spacing w:after="0" w:line="360" w:lineRule="auto"/>
        <w:ind w:right="26"/>
        <w:jc w:val="both"/>
        <w:rPr>
          <w:rFonts w:ascii="Georgia" w:eastAsia="Georgia" w:hAnsi="Georgia" w:cs="Georgia"/>
        </w:rPr>
      </w:pPr>
    </w:p>
    <w:p w:rsidR="00C14A6F" w:rsidRDefault="00814275" w:rsidP="00814275">
      <w:pPr>
        <w:tabs>
          <w:tab w:val="left" w:pos="8640"/>
        </w:tabs>
        <w:spacing w:after="0" w:line="360" w:lineRule="auto"/>
        <w:ind w:right="26"/>
        <w:jc w:val="both"/>
        <w:rPr>
          <w:rFonts w:ascii="Georgia" w:eastAsia="Georgia" w:hAnsi="Georgia" w:cs="Georgia"/>
        </w:rPr>
      </w:pPr>
      <w:r w:rsidRPr="00814275">
        <w:rPr>
          <w:rFonts w:ascii="Georgia" w:eastAsia="Georgia" w:hAnsi="Georgia" w:cs="Georgia"/>
        </w:rPr>
        <w:t>Furthermore, we understand the importance of having a positive relationship with parents and the community we serve, which is why we train and even retrain our employees so that they always bring the best skills and attitude to the table.</w:t>
      </w:r>
      <w:r>
        <w:rPr>
          <w:rFonts w:ascii="Georgia" w:eastAsia="Georgia" w:hAnsi="Georgia" w:cs="Georgia"/>
        </w:rPr>
        <w:t xml:space="preserve"> </w:t>
      </w:r>
      <w:r w:rsidRPr="00814275">
        <w:rPr>
          <w:rFonts w:ascii="Georgia" w:eastAsia="Georgia" w:hAnsi="Georgia" w:cs="Georgia"/>
        </w:rPr>
        <w:t xml:space="preserve">With the aforementioned points in place, we do not expect to be looking for customers for long as we go all-out to build a loyal customer base by providing the kids </w:t>
      </w:r>
      <w:r w:rsidR="00F5076F">
        <w:rPr>
          <w:rFonts w:ascii="Georgia" w:eastAsia="Georgia" w:hAnsi="Georgia" w:cs="Georgia"/>
        </w:rPr>
        <w:t xml:space="preserve">under our child </w:t>
      </w:r>
      <w:r w:rsidRPr="00814275">
        <w:rPr>
          <w:rFonts w:ascii="Georgia" w:eastAsia="Georgia" w:hAnsi="Georgia" w:cs="Georgia"/>
        </w:rPr>
        <w:t>care</w:t>
      </w:r>
      <w:r w:rsidR="00F5076F">
        <w:rPr>
          <w:rFonts w:ascii="Georgia" w:eastAsia="Georgia" w:hAnsi="Georgia" w:cs="Georgia"/>
        </w:rPr>
        <w:t xml:space="preserve"> centre</w:t>
      </w:r>
      <w:r w:rsidRPr="00814275">
        <w:rPr>
          <w:rFonts w:ascii="Georgia" w:eastAsia="Georgia" w:hAnsi="Georgia" w:cs="Georgia"/>
        </w:rPr>
        <w:t xml:space="preserve"> with a very hospitable-yet-educational experience in a comfortable and beneficial environment.</w:t>
      </w: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814275" w:rsidRDefault="00814275"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26291F" w:rsidRDefault="0026291F" w:rsidP="0026291F">
      <w:pPr>
        <w:tabs>
          <w:tab w:val="left" w:pos="8640"/>
        </w:tabs>
        <w:spacing w:after="0" w:line="360" w:lineRule="auto"/>
        <w:ind w:right="26"/>
        <w:jc w:val="both"/>
        <w:rPr>
          <w:rFonts w:ascii="Georgia" w:eastAsia="Georgia" w:hAnsi="Georgia" w:cs="Georgia"/>
        </w:rPr>
      </w:pPr>
    </w:p>
    <w:p w:rsidR="00C14A6F" w:rsidRDefault="00541837" w:rsidP="003127B0">
      <w:pPr>
        <w:pStyle w:val="Heading3"/>
        <w:rPr>
          <w:rFonts w:eastAsia="Georgia"/>
          <w:b/>
        </w:rPr>
      </w:pPr>
      <w:r>
        <w:rPr>
          <w:rFonts w:eastAsia="Georgia"/>
          <w:b/>
        </w:rPr>
        <w:lastRenderedPageBreak/>
        <w:t>Capital Needs</w:t>
      </w:r>
    </w:p>
    <w:p w:rsidR="00C14A6F" w:rsidRDefault="00FA5018">
      <w:pPr>
        <w:spacing w:after="0" w:line="360" w:lineRule="auto"/>
        <w:ind w:right="180"/>
        <w:jc w:val="both"/>
        <w:rPr>
          <w:rFonts w:ascii="Georgia" w:eastAsia="Georgia" w:hAnsi="Georgia" w:cs="Georgia"/>
        </w:rPr>
      </w:pPr>
      <w:r w:rsidRPr="002F4CDF">
        <w:rPr>
          <w:rFonts w:ascii="Georgia" w:eastAsia="Georgia" w:hAnsi="Georgia" w:cs="Georgia"/>
          <w:i/>
          <w:iCs/>
        </w:rPr>
        <w:t>[Company Name]</w:t>
      </w:r>
      <w:r w:rsidRPr="00814275">
        <w:rPr>
          <w:rFonts w:ascii="Georgia" w:eastAsia="Georgia" w:hAnsi="Georgia" w:cs="Georgia"/>
        </w:rPr>
        <w:t xml:space="preserve"> </w:t>
      </w:r>
      <w:r>
        <w:rPr>
          <w:rFonts w:ascii="Georgia" w:eastAsia="Georgia" w:hAnsi="Georgia" w:cs="Georgia"/>
        </w:rPr>
        <w:t xml:space="preserve">® will run at an assumed sales profit of approximately $66,414 in its next year of expansion, with a profit after tax of $150,972 and a consistent progression for the future years. We seek an additional loan of $21,881 in </w:t>
      </w:r>
      <w:r>
        <w:rPr>
          <w:rFonts w:ascii="Georgia" w:eastAsia="Georgia" w:hAnsi="Georgia" w:cs="Georgia"/>
          <w:color w:val="262626"/>
        </w:rPr>
        <w:t xml:space="preserve">capital contribution. </w:t>
      </w:r>
      <w:r>
        <w:rPr>
          <w:rFonts w:ascii="Georgia" w:eastAsia="Georgia" w:hAnsi="Georgia" w:cs="Georgia"/>
        </w:rPr>
        <w:t>The chart below explains our projections</w:t>
      </w:r>
      <w:r w:rsidR="00541837">
        <w:rPr>
          <w:rFonts w:ascii="Georgia" w:eastAsia="Georgia" w:hAnsi="Georgia" w:cs="Georgia"/>
        </w:rPr>
        <w:t>:</w:t>
      </w:r>
    </w:p>
    <w:p w:rsidR="00532B52" w:rsidRDefault="00532B52">
      <w:pPr>
        <w:spacing w:after="0" w:line="360" w:lineRule="auto"/>
        <w:ind w:right="180"/>
        <w:jc w:val="both"/>
        <w:rPr>
          <w:rFonts w:ascii="Georgia" w:eastAsia="Georgia" w:hAnsi="Georgia" w:cs="Georgia"/>
        </w:rPr>
      </w:pPr>
      <w:r>
        <w:rPr>
          <w:rFonts w:ascii="Georgia" w:eastAsia="Georgia" w:hAnsi="Georgia" w:cs="Georgia"/>
          <w:noProof/>
        </w:rPr>
        <w:drawing>
          <wp:inline distT="0" distB="0" distL="0" distR="0" wp14:anchorId="787E9BAA" wp14:editId="5307B309">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262626"/>
        </w:rPr>
      </w:pPr>
    </w:p>
    <w:p w:rsidR="00C14A6F" w:rsidRDefault="00541837">
      <w:pPr>
        <w:spacing w:after="0" w:line="360" w:lineRule="auto"/>
        <w:ind w:right="180"/>
        <w:jc w:val="center"/>
        <w:rPr>
          <w:rFonts w:ascii="Georgia" w:eastAsia="Georgia" w:hAnsi="Georgia" w:cs="Georgia"/>
          <w:i/>
        </w:rPr>
      </w:pPr>
      <w:r>
        <w:rPr>
          <w:rFonts w:ascii="Georgia" w:eastAsia="Georgia" w:hAnsi="Georgia" w:cs="Georgia"/>
          <w:i/>
        </w:rPr>
        <w:t xml:space="preserve">(All figures shown in the graphs are in </w:t>
      </w:r>
      <w:r w:rsidR="002F4CDF">
        <w:rPr>
          <w:rFonts w:ascii="Georgia" w:eastAsia="Georgia" w:hAnsi="Georgia" w:cs="Georgia"/>
          <w:i/>
        </w:rPr>
        <w:t>$</w:t>
      </w:r>
      <w:r>
        <w:rPr>
          <w:rFonts w:ascii="Georgia" w:eastAsia="Georgia" w:hAnsi="Georgia" w:cs="Georgia"/>
          <w:i/>
        </w:rPr>
        <w:t>’000)</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Our marketing strategy will include the use of both flank and guerrilla type of marketing attack to topple larger brands by offering unique service and experiences at competitive prices that is being ignored by larger brands. We will also include online marketing with great focus on social media and an active blog to position our brand as the industry leader with our regular contents.</w:t>
      </w:r>
    </w:p>
    <w:p w:rsidR="00C14A6F" w:rsidRDefault="00541837" w:rsidP="00983B5B">
      <w:pPr>
        <w:pStyle w:val="Heading3"/>
        <w:rPr>
          <w:rFonts w:eastAsia="Georgia"/>
          <w:b/>
        </w:rPr>
      </w:pPr>
      <w:r>
        <w:rPr>
          <w:rFonts w:eastAsia="Georgia"/>
          <w:b/>
        </w:rPr>
        <w:t>1.1 Our Vision</w:t>
      </w:r>
    </w:p>
    <w:p w:rsidR="00F5076F" w:rsidRPr="00F5076F" w:rsidRDefault="00F5076F" w:rsidP="00F5076F">
      <w:pPr>
        <w:tabs>
          <w:tab w:val="left" w:pos="8640"/>
        </w:tabs>
        <w:spacing w:after="0" w:line="360" w:lineRule="auto"/>
        <w:ind w:right="26"/>
        <w:jc w:val="both"/>
        <w:rPr>
          <w:rFonts w:ascii="Georgia" w:eastAsia="Georgia" w:hAnsi="Georgia" w:cs="Georgia"/>
        </w:rPr>
      </w:pPr>
      <w:r w:rsidRPr="00F5076F">
        <w:rPr>
          <w:rFonts w:ascii="Georgia" w:eastAsia="Georgia" w:hAnsi="Georgia" w:cs="Georgia"/>
        </w:rPr>
        <w:t xml:space="preserve">Our vision is to establish a high-quality day </w:t>
      </w:r>
      <w:r>
        <w:rPr>
          <w:rFonts w:ascii="Georgia" w:eastAsia="Georgia" w:hAnsi="Georgia" w:cs="Georgia"/>
        </w:rPr>
        <w:t>childminding</w:t>
      </w:r>
      <w:r w:rsidRPr="00F5076F">
        <w:rPr>
          <w:rFonts w:ascii="Georgia" w:eastAsia="Georgia" w:hAnsi="Georgia" w:cs="Georgia"/>
        </w:rPr>
        <w:t xml:space="preserve"> facility where parents can confidently leave their children in our care and be completely satisfied in the long run.</w:t>
      </w:r>
    </w:p>
    <w:p w:rsidR="00C14A6F" w:rsidRDefault="00541837" w:rsidP="00D5244C">
      <w:pPr>
        <w:pStyle w:val="Heading3"/>
        <w:rPr>
          <w:rFonts w:eastAsia="Georgia"/>
          <w:b/>
        </w:rPr>
      </w:pPr>
      <w:r>
        <w:rPr>
          <w:rFonts w:eastAsia="Georgia"/>
          <w:b/>
        </w:rPr>
        <w:t>1.2 Our Mission</w:t>
      </w:r>
    </w:p>
    <w:p w:rsidR="00C14A6F" w:rsidRDefault="00F5076F">
      <w:pPr>
        <w:tabs>
          <w:tab w:val="left" w:pos="8640"/>
        </w:tabs>
        <w:spacing w:after="0" w:line="360" w:lineRule="auto"/>
        <w:ind w:right="26"/>
        <w:jc w:val="both"/>
        <w:rPr>
          <w:rFonts w:ascii="Georgia" w:eastAsia="Georgia" w:hAnsi="Georgia" w:cs="Georgia"/>
        </w:rPr>
      </w:pPr>
      <w:r w:rsidRPr="00F5076F">
        <w:rPr>
          <w:rFonts w:ascii="Georgia" w:eastAsia="Georgia" w:hAnsi="Georgia" w:cs="Georgia"/>
        </w:rPr>
        <w:t xml:space="preserve">To build an international standard </w:t>
      </w:r>
      <w:r>
        <w:rPr>
          <w:rFonts w:ascii="Georgia" w:eastAsia="Georgia" w:hAnsi="Georgia" w:cs="Georgia"/>
        </w:rPr>
        <w:t>childminding</w:t>
      </w:r>
      <w:r w:rsidRPr="00F5076F">
        <w:rPr>
          <w:rFonts w:ascii="Georgia" w:eastAsia="Georgia" w:hAnsi="Georgia" w:cs="Georgia"/>
        </w:rPr>
        <w:t xml:space="preserve"> </w:t>
      </w:r>
      <w:proofErr w:type="spellStart"/>
      <w:r w:rsidRPr="00F5076F">
        <w:rPr>
          <w:rFonts w:ascii="Georgia" w:eastAsia="Georgia" w:hAnsi="Georgia" w:cs="Georgia"/>
        </w:rPr>
        <w:t>center</w:t>
      </w:r>
      <w:proofErr w:type="spellEnd"/>
      <w:r w:rsidRPr="00F5076F">
        <w:rPr>
          <w:rFonts w:ascii="Georgia" w:eastAsia="Georgia" w:hAnsi="Georgia" w:cs="Georgia"/>
        </w:rPr>
        <w:t xml:space="preserve"> where children can be groomed and prepared to be tomorrow's leaders.</w:t>
      </w:r>
    </w:p>
    <w:p w:rsidR="00C14A6F" w:rsidRDefault="00541837" w:rsidP="00D5244C">
      <w:pPr>
        <w:pStyle w:val="Heading3"/>
        <w:rPr>
          <w:rFonts w:eastAsia="Georgia"/>
          <w:b/>
        </w:rPr>
      </w:pPr>
      <w:r>
        <w:rPr>
          <w:rFonts w:eastAsia="Georgia"/>
          <w:b/>
        </w:rPr>
        <w:t>1.3 Our Core Values</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following core values drive our operations, products and team.</w:t>
      </w:r>
    </w:p>
    <w:p w:rsidR="00C14A6F" w:rsidRDefault="00541837">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Integrity</w:t>
      </w:r>
    </w:p>
    <w:p w:rsidR="00F5076F" w:rsidRDefault="00F5076F">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Commitm</w:t>
      </w:r>
      <w:r w:rsidR="001267AD">
        <w:rPr>
          <w:rFonts w:ascii="Georgia" w:eastAsia="Georgia" w:hAnsi="Georgia" w:cs="Georgia"/>
        </w:rPr>
        <w:t>ent</w:t>
      </w:r>
    </w:p>
    <w:p w:rsidR="001267AD" w:rsidRDefault="001267AD">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Respect</w:t>
      </w:r>
    </w:p>
    <w:p w:rsidR="001267AD" w:rsidRDefault="00541837" w:rsidP="00160B19">
      <w:pPr>
        <w:numPr>
          <w:ilvl w:val="0"/>
          <w:numId w:val="13"/>
        </w:numPr>
        <w:tabs>
          <w:tab w:val="left" w:pos="8640"/>
        </w:tabs>
        <w:spacing w:after="0" w:line="360" w:lineRule="auto"/>
        <w:ind w:right="26"/>
        <w:jc w:val="both"/>
        <w:rPr>
          <w:rFonts w:ascii="Georgia" w:eastAsia="Georgia" w:hAnsi="Georgia" w:cs="Georgia"/>
        </w:rPr>
      </w:pPr>
      <w:r w:rsidRPr="001267AD">
        <w:rPr>
          <w:rFonts w:ascii="Georgia" w:eastAsia="Georgia" w:hAnsi="Georgia" w:cs="Georgia"/>
        </w:rPr>
        <w:t>Excellen</w:t>
      </w:r>
      <w:r w:rsidR="001267AD">
        <w:rPr>
          <w:rFonts w:ascii="Georgia" w:eastAsia="Georgia" w:hAnsi="Georgia" w:cs="Georgia"/>
        </w:rPr>
        <w:t>ce</w:t>
      </w:r>
    </w:p>
    <w:p w:rsidR="001267AD" w:rsidRDefault="001267AD" w:rsidP="00160B19">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Empathy</w:t>
      </w:r>
    </w:p>
    <w:p w:rsidR="00C14A6F" w:rsidRPr="001267AD" w:rsidRDefault="001267AD" w:rsidP="00160B19">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Quality</w:t>
      </w:r>
    </w:p>
    <w:p w:rsidR="00C14A6F" w:rsidRDefault="001267AD">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Safety</w:t>
      </w:r>
    </w:p>
    <w:p w:rsidR="00C14A6F" w:rsidRPr="00BA2EDC" w:rsidRDefault="00541837" w:rsidP="00BA2EDC">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Innovation</w:t>
      </w:r>
    </w:p>
    <w:p w:rsidR="00C14A6F" w:rsidRDefault="00541837" w:rsidP="00BA2EDC">
      <w:pPr>
        <w:pStyle w:val="Heading3"/>
        <w:rPr>
          <w:rFonts w:eastAsia="Georgia"/>
          <w:b/>
        </w:rPr>
      </w:pPr>
      <w:r>
        <w:rPr>
          <w:rFonts w:eastAsia="Georgia"/>
          <w:b/>
        </w:rPr>
        <w:t>1.4 Keys to Success</w:t>
      </w:r>
    </w:p>
    <w:p w:rsidR="00C14A6F" w:rsidRDefault="002F4CDF">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00BA2EDC" w:rsidRPr="002F4CDF">
        <w:rPr>
          <w:rFonts w:ascii="Georgia" w:eastAsia="Georgia" w:hAnsi="Georgia" w:cs="Georgia"/>
          <w:i/>
          <w:iCs/>
        </w:rPr>
        <w:t xml:space="preserve"> </w:t>
      </w:r>
      <w:r w:rsidR="003A6C95">
        <w:rPr>
          <w:rFonts w:ascii="Georgia" w:eastAsia="Georgia" w:hAnsi="Georgia" w:cs="Georgia"/>
          <w:i/>
          <w:iCs/>
        </w:rPr>
        <w:t xml:space="preserve">® </w:t>
      </w:r>
      <w:r w:rsidR="00BA2EDC" w:rsidRPr="002F4CDF">
        <w:rPr>
          <w:rFonts w:ascii="Georgia" w:eastAsia="Georgia" w:hAnsi="Georgia" w:cs="Georgia"/>
          <w:i/>
          <w:iCs/>
        </w:rPr>
        <w:t>’s</w:t>
      </w:r>
      <w:r w:rsidR="00BA2EDC">
        <w:rPr>
          <w:rFonts w:ascii="Georgia" w:eastAsia="Georgia" w:hAnsi="Georgia" w:cs="Georgia"/>
        </w:rPr>
        <w:t xml:space="preserve"> </w:t>
      </w:r>
      <w:r w:rsidR="00541837">
        <w:rPr>
          <w:rFonts w:ascii="Georgia" w:eastAsia="Georgia" w:hAnsi="Georgia" w:cs="Georgia"/>
        </w:rPr>
        <w:t>enviable success is achieved through offering convenience, personalization and efficiency respectively.</w:t>
      </w:r>
    </w:p>
    <w:p w:rsidR="00C14A6F" w:rsidRDefault="00C57856">
      <w:pPr>
        <w:numPr>
          <w:ilvl w:val="0"/>
          <w:numId w:val="14"/>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Passionate Team</w:t>
      </w:r>
      <w:r w:rsidR="00541837">
        <w:rPr>
          <w:rFonts w:ascii="Georgia" w:eastAsia="Georgia" w:hAnsi="Georgia" w:cs="Georgia"/>
          <w:color w:val="000000"/>
        </w:rPr>
        <w:t xml:space="preserve">: </w:t>
      </w:r>
      <w:r w:rsidRPr="00C57856">
        <w:rPr>
          <w:rFonts w:ascii="Georgia" w:eastAsia="Georgia" w:hAnsi="Georgia" w:cs="Georgia"/>
          <w:color w:val="000000"/>
        </w:rPr>
        <w:t>We intend to staff our company with dedicated individuals that are eager to succeed in the same ways that we are. A group of people who share a commitment to child welfare and an appreciation for its norms and ideals</w:t>
      </w:r>
      <w:r w:rsidR="00541837">
        <w:rPr>
          <w:rFonts w:ascii="Georgia" w:eastAsia="Georgia" w:hAnsi="Georgia" w:cs="Georgia"/>
          <w:color w:val="000000"/>
        </w:rPr>
        <w:t>.</w:t>
      </w:r>
    </w:p>
    <w:p w:rsidR="00C14A6F" w:rsidRDefault="00541837">
      <w:pPr>
        <w:numPr>
          <w:ilvl w:val="0"/>
          <w:numId w:val="14"/>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Efficacious Publicity:</w:t>
      </w:r>
      <w:r>
        <w:rPr>
          <w:rFonts w:ascii="Georgia" w:eastAsia="Georgia" w:hAnsi="Georgia" w:cs="Georgia"/>
          <w:color w:val="000000"/>
        </w:rPr>
        <w:t xml:space="preserve"> Our publicity strategy is to consciously position our brand as a maven within the industry by affiliating with complementary corporate and luxury brands. Our campaigns and publicity will include online visibility such as social media engagement and an interactive website supported with an active blog as well as prints and referral in reaching our potential clients.</w:t>
      </w:r>
    </w:p>
    <w:p w:rsidR="00A25065" w:rsidRDefault="00541837" w:rsidP="00A25065">
      <w:pPr>
        <w:numPr>
          <w:ilvl w:val="0"/>
          <w:numId w:val="15"/>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Referral System</w:t>
      </w:r>
      <w:r>
        <w:rPr>
          <w:rFonts w:ascii="Georgia" w:eastAsia="Georgia" w:hAnsi="Georgia" w:cs="Georgia"/>
          <w:color w:val="000000"/>
        </w:rPr>
        <w:t>: Also, a strong referral system is essential.</w:t>
      </w:r>
    </w:p>
    <w:p w:rsidR="00A25065" w:rsidRPr="009F7111" w:rsidRDefault="00A25065" w:rsidP="00A25065">
      <w:pPr>
        <w:pStyle w:val="ListParagraph"/>
        <w:numPr>
          <w:ilvl w:val="0"/>
          <w:numId w:val="15"/>
        </w:numPr>
        <w:spacing w:line="360" w:lineRule="auto"/>
        <w:jc w:val="both"/>
        <w:rPr>
          <w:rFonts w:ascii="Georgia" w:hAnsi="Georgia"/>
        </w:rPr>
      </w:pPr>
      <w:r w:rsidRPr="009F7111">
        <w:rPr>
          <w:rFonts w:ascii="Georgia" w:eastAsia="Georgia" w:hAnsi="Georgia"/>
          <w:b/>
          <w:color w:val="000000"/>
        </w:rPr>
        <w:t>Use of Video Marketing:</w:t>
      </w:r>
      <w:r w:rsidRPr="009F7111">
        <w:rPr>
          <w:rFonts w:ascii="Georgia" w:hAnsi="Georgia"/>
        </w:rPr>
        <w:t xml:space="preserve"> our marketing strategy encompasses Video marketing as it is becoming increasingly popular as a means of information consumption. A short video can get more eyeballs on our content than an article can in most cases. Furthermore, young people are more likely to finish a video than a blog piece. We understand that blogging is an essential part of a wide range of multi-pronged advertising approaches but with Short videos about our institution and services can be a great addition to a blog since they provide readers another way to take in the information presented. The basic fact is that people are visual beings, thus they absorb visual content much more effectively. Video marketing is highly efficient because it facilitates the display of our institution's character, which in turn facilitates the viewer's ability to connect with us and our institution, allowing us to interact with them on a more human level.</w:t>
      </w:r>
    </w:p>
    <w:p w:rsidR="00A25065" w:rsidRPr="009F7111" w:rsidRDefault="00A25065" w:rsidP="00A25065">
      <w:pPr>
        <w:pStyle w:val="ListParagraph"/>
        <w:spacing w:line="360" w:lineRule="auto"/>
        <w:jc w:val="both"/>
        <w:rPr>
          <w:rFonts w:ascii="Georgia" w:hAnsi="Georgia"/>
        </w:rPr>
      </w:pPr>
      <w:r w:rsidRPr="009F7111">
        <w:rPr>
          <w:rFonts w:ascii="Georgia" w:hAnsi="Georgia"/>
        </w:rPr>
        <w:t xml:space="preserve">Potential </w:t>
      </w:r>
      <w:r w:rsidR="00C57856">
        <w:rPr>
          <w:rFonts w:ascii="Georgia" w:hAnsi="Georgia"/>
        </w:rPr>
        <w:t>client</w:t>
      </w:r>
      <w:r w:rsidRPr="009F7111">
        <w:rPr>
          <w:rFonts w:ascii="Georgia" w:hAnsi="Georgia"/>
        </w:rPr>
        <w:t xml:space="preserve">s will feel more at ease with our </w:t>
      </w:r>
      <w:r w:rsidR="00C57856">
        <w:rPr>
          <w:rFonts w:ascii="Georgia" w:hAnsi="Georgia"/>
        </w:rPr>
        <w:t xml:space="preserve">school </w:t>
      </w:r>
      <w:r w:rsidRPr="009F7111">
        <w:rPr>
          <w:rFonts w:ascii="Georgia" w:hAnsi="Georgia"/>
        </w:rPr>
        <w:t xml:space="preserve">and be able to envision </w:t>
      </w:r>
      <w:r w:rsidR="00C57856">
        <w:rPr>
          <w:rFonts w:ascii="Georgia" w:hAnsi="Georgia"/>
        </w:rPr>
        <w:t>their kids</w:t>
      </w:r>
      <w:r w:rsidRPr="009F7111">
        <w:rPr>
          <w:rFonts w:ascii="Georgia" w:hAnsi="Georgia"/>
        </w:rPr>
        <w:t xml:space="preserve"> </w:t>
      </w:r>
      <w:r w:rsidR="00C57856">
        <w:rPr>
          <w:rFonts w:ascii="Georgia" w:hAnsi="Georgia"/>
        </w:rPr>
        <w:t>learning under our care</w:t>
      </w:r>
      <w:r w:rsidRPr="009F7111">
        <w:rPr>
          <w:rFonts w:ascii="Georgia" w:hAnsi="Georgia"/>
        </w:rPr>
        <w:t xml:space="preserve"> before they even set foot on </w:t>
      </w:r>
      <w:r w:rsidR="00C57856">
        <w:rPr>
          <w:rFonts w:ascii="Georgia" w:hAnsi="Georgia"/>
        </w:rPr>
        <w:t xml:space="preserve">our school, </w:t>
      </w:r>
      <w:r w:rsidRPr="009F7111">
        <w:rPr>
          <w:rFonts w:ascii="Georgia" w:hAnsi="Georgia"/>
        </w:rPr>
        <w:t xml:space="preserve">by giving them a </w:t>
      </w:r>
      <w:r w:rsidRPr="009F7111">
        <w:rPr>
          <w:rFonts w:ascii="Georgia" w:hAnsi="Georgia"/>
        </w:rPr>
        <w:lastRenderedPageBreak/>
        <w:t>glimpse behind the scenes, or if we address some frequently asked questions and give them a more personal tour of our facilities.</w:t>
      </w:r>
    </w:p>
    <w:p w:rsidR="00A25065" w:rsidRPr="00A25065" w:rsidRDefault="00A25065" w:rsidP="00A25065">
      <w:pPr>
        <w:pStyle w:val="ListParagraph"/>
        <w:numPr>
          <w:ilvl w:val="0"/>
          <w:numId w:val="15"/>
        </w:numPr>
        <w:spacing w:line="360" w:lineRule="auto"/>
        <w:jc w:val="both"/>
        <w:rPr>
          <w:rFonts w:ascii="Georgia" w:hAnsi="Georgia"/>
        </w:rPr>
      </w:pPr>
      <w:r w:rsidRPr="00421948">
        <w:rPr>
          <w:rFonts w:ascii="Georgia" w:eastAsia="Georgia" w:hAnsi="Georgia"/>
          <w:b/>
          <w:color w:val="000000"/>
        </w:rPr>
        <w:t>Monitoring Our Progress</w:t>
      </w:r>
      <w:r w:rsidRPr="00421948">
        <w:rPr>
          <w:rFonts w:ascii="Georgia" w:hAnsi="Georgia"/>
        </w:rPr>
        <w:t xml:space="preserve">: we know that going with our gut and making decisions has historically yielded positive outcomes, but we will not rely on predictor of future performance when compared to hard data. We will find out how we will measure success. We find out the key marketing metrics that can be used to predict how many students will </w:t>
      </w:r>
      <w:proofErr w:type="spellStart"/>
      <w:r w:rsidRPr="00421948">
        <w:rPr>
          <w:rFonts w:ascii="Georgia" w:hAnsi="Georgia"/>
        </w:rPr>
        <w:t>enrol</w:t>
      </w:r>
      <w:r>
        <w:rPr>
          <w:rFonts w:ascii="Georgia" w:hAnsi="Georgia"/>
        </w:rPr>
        <w:t>l</w:t>
      </w:r>
      <w:proofErr w:type="spellEnd"/>
      <w:r w:rsidRPr="00421948">
        <w:rPr>
          <w:rFonts w:ascii="Georgia" w:hAnsi="Georgia"/>
        </w:rPr>
        <w:t xml:space="preserve"> and get a system in place that lets us monitor development. </w:t>
      </w:r>
      <w:r>
        <w:rPr>
          <w:rFonts w:ascii="Georgia" w:hAnsi="Georgia"/>
        </w:rPr>
        <w:t>We will k</w:t>
      </w:r>
      <w:r w:rsidRPr="00421948">
        <w:rPr>
          <w:rFonts w:ascii="Georgia" w:hAnsi="Georgia"/>
        </w:rPr>
        <w:t xml:space="preserve">eep tabs on these key performance indicators to determine where </w:t>
      </w:r>
      <w:r>
        <w:rPr>
          <w:rFonts w:ascii="Georgia" w:hAnsi="Georgia"/>
        </w:rPr>
        <w:t>we are</w:t>
      </w:r>
      <w:r w:rsidRPr="00421948">
        <w:rPr>
          <w:rFonts w:ascii="Georgia" w:hAnsi="Georgia"/>
        </w:rPr>
        <w:t xml:space="preserve"> succeeding and where </w:t>
      </w:r>
      <w:r>
        <w:rPr>
          <w:rFonts w:ascii="Georgia" w:hAnsi="Georgia"/>
        </w:rPr>
        <w:t>we a</w:t>
      </w:r>
      <w:r w:rsidRPr="00421948">
        <w:rPr>
          <w:rFonts w:ascii="Georgia" w:hAnsi="Georgia"/>
        </w:rPr>
        <w:t>re falling short</w:t>
      </w:r>
    </w:p>
    <w:p w:rsidR="00C14A6F" w:rsidRPr="00AC71C3" w:rsidRDefault="00541837" w:rsidP="00AC71C3">
      <w:pPr>
        <w:numPr>
          <w:ilvl w:val="0"/>
          <w:numId w:val="15"/>
        </w:numPr>
        <w:pBdr>
          <w:top w:val="nil"/>
          <w:left w:val="nil"/>
          <w:bottom w:val="nil"/>
          <w:right w:val="nil"/>
          <w:between w:val="nil"/>
        </w:pBdr>
        <w:tabs>
          <w:tab w:val="left" w:pos="8017"/>
          <w:tab w:val="left" w:pos="8640"/>
        </w:tabs>
        <w:spacing w:after="0" w:line="360" w:lineRule="auto"/>
        <w:ind w:right="26"/>
        <w:jc w:val="both"/>
      </w:pPr>
      <w:r>
        <w:rPr>
          <w:rFonts w:ascii="Georgia" w:eastAsia="Georgia" w:hAnsi="Georgia" w:cs="Georgia"/>
          <w:b/>
          <w:color w:val="000000"/>
        </w:rPr>
        <w:t>Brand and Reputation</w:t>
      </w:r>
      <w:r>
        <w:rPr>
          <w:rFonts w:ascii="Georgia" w:eastAsia="Georgia" w:hAnsi="Georgia" w:cs="Georgia"/>
          <w:color w:val="000000"/>
        </w:rPr>
        <w:t xml:space="preserve">: The business and brand model is aimed at delivering decisive advantage. Our brand feel and experience will go beyond the basic service that we offer but will include other </w:t>
      </w:r>
      <w:r w:rsidR="00AC71C3">
        <w:rPr>
          <w:rFonts w:ascii="Georgia" w:eastAsia="Georgia" w:hAnsi="Georgia" w:cs="Georgia"/>
          <w:color w:val="000000"/>
        </w:rPr>
        <w:t>value-added</w:t>
      </w:r>
      <w:r>
        <w:rPr>
          <w:rFonts w:ascii="Georgia" w:eastAsia="Georgia" w:hAnsi="Georgia" w:cs="Georgia"/>
          <w:color w:val="000000"/>
        </w:rPr>
        <w:t xml:space="preserve"> services such as excellent customer experience, and trust that creates loyalty to the brand. Our brand strategy will be geared towards an abstract feel of superior experience with </w:t>
      </w:r>
      <w:r w:rsidR="002F4CDF" w:rsidRPr="002F4CDF">
        <w:rPr>
          <w:rFonts w:ascii="Georgia" w:eastAsia="Georgia" w:hAnsi="Georgia" w:cs="Georgia"/>
          <w:i/>
          <w:iCs/>
          <w:color w:val="000000"/>
        </w:rPr>
        <w:t>[Company Name]</w:t>
      </w:r>
      <w:r w:rsidR="00AC71C3" w:rsidRPr="002F4CDF">
        <w:rPr>
          <w:rFonts w:ascii="Georgia" w:eastAsia="Georgia" w:hAnsi="Georgia" w:cs="Georgia"/>
          <w:i/>
          <w:iCs/>
          <w:color w:val="000000"/>
        </w:rPr>
        <w:t xml:space="preserve"> </w:t>
      </w:r>
      <w:r w:rsidR="00160B19">
        <w:rPr>
          <w:rFonts w:ascii="Georgia" w:eastAsia="Georgia" w:hAnsi="Georgia" w:cs="Georgia"/>
        </w:rPr>
        <w:t>®.</w:t>
      </w:r>
    </w:p>
    <w:p w:rsidR="00C14A6F" w:rsidRDefault="00541837" w:rsidP="00AC71C3">
      <w:pPr>
        <w:pStyle w:val="Heading3"/>
        <w:rPr>
          <w:rFonts w:eastAsia="Georgia"/>
          <w:b/>
        </w:rPr>
      </w:pPr>
      <w:r>
        <w:rPr>
          <w:rFonts w:eastAsia="Georgia"/>
          <w:b/>
        </w:rPr>
        <w:t>1.5 Objectives:</w:t>
      </w:r>
    </w:p>
    <w:p w:rsidR="00C14A6F" w:rsidRDefault="00541837">
      <w:pPr>
        <w:tabs>
          <w:tab w:val="left" w:pos="8017"/>
          <w:tab w:val="left" w:pos="8640"/>
        </w:tabs>
        <w:spacing w:after="0" w:line="360" w:lineRule="auto"/>
        <w:ind w:right="26"/>
        <w:jc w:val="both"/>
        <w:rPr>
          <w:rFonts w:ascii="Georgia" w:eastAsia="Georgia" w:hAnsi="Georgia" w:cs="Georgia"/>
        </w:rPr>
      </w:pPr>
      <w:r>
        <w:rPr>
          <w:rFonts w:ascii="Georgia" w:eastAsia="Georgia" w:hAnsi="Georgia" w:cs="Georgia"/>
        </w:rPr>
        <w:t>In a more quantifiable outline, we hope to achieve the following:</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Predefine a series of brand promises we must keep. This will be more like a broadcasted accord of threshold we will never fall short off.</w:t>
      </w:r>
    </w:p>
    <w:p w:rsidR="00CC3C68" w:rsidRDefault="00541837" w:rsidP="00160B19">
      <w:pPr>
        <w:numPr>
          <w:ilvl w:val="0"/>
          <w:numId w:val="1"/>
        </w:numPr>
        <w:tabs>
          <w:tab w:val="left" w:pos="8640"/>
        </w:tabs>
        <w:spacing w:after="0" w:line="360" w:lineRule="auto"/>
        <w:ind w:left="426" w:right="26" w:hanging="426"/>
        <w:jc w:val="both"/>
        <w:rPr>
          <w:rFonts w:ascii="Georgia" w:eastAsia="Georgia" w:hAnsi="Georgia" w:cs="Georgia"/>
        </w:rPr>
      </w:pPr>
      <w:r w:rsidRPr="00CC3C68">
        <w:rPr>
          <w:rFonts w:ascii="Georgia" w:eastAsia="Georgia" w:hAnsi="Georgia" w:cs="Georgia"/>
        </w:rPr>
        <w:t>To create a service-based company whose goal is to exceed customers expectation</w:t>
      </w:r>
      <w:r w:rsidR="00CC3C68">
        <w:rPr>
          <w:rFonts w:ascii="Georgia" w:eastAsia="Georgia" w:hAnsi="Georgia" w:cs="Georgia"/>
        </w:rPr>
        <w:t>.</w:t>
      </w:r>
    </w:p>
    <w:p w:rsidR="00C14A6F" w:rsidRPr="00CC3C68" w:rsidRDefault="00541837" w:rsidP="00160B19">
      <w:pPr>
        <w:numPr>
          <w:ilvl w:val="0"/>
          <w:numId w:val="1"/>
        </w:numPr>
        <w:tabs>
          <w:tab w:val="left" w:pos="8640"/>
        </w:tabs>
        <w:spacing w:after="0" w:line="360" w:lineRule="auto"/>
        <w:ind w:left="426" w:right="26" w:hanging="426"/>
        <w:jc w:val="both"/>
        <w:rPr>
          <w:rFonts w:ascii="Georgia" w:eastAsia="Georgia" w:hAnsi="Georgia" w:cs="Georgia"/>
        </w:rPr>
      </w:pPr>
      <w:r w:rsidRPr="00CC3C68">
        <w:rPr>
          <w:rFonts w:ascii="Georgia" w:eastAsia="Georgia" w:hAnsi="Georgia" w:cs="Georgia"/>
        </w:rPr>
        <w:t>To have a clientele retention and return rate of near 90% year on year.</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increase the number of clients served by at least 200% per year through superior marketing performance and word-of-mouth referral schemes.</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 xml:space="preserve">Profitably deliver world-class </w:t>
      </w:r>
      <w:r w:rsidR="0098509F">
        <w:rPr>
          <w:rFonts w:ascii="Georgia" w:eastAsia="Georgia" w:hAnsi="Georgia" w:cs="Georgia"/>
        </w:rPr>
        <w:t>childminding services</w:t>
      </w:r>
      <w:r>
        <w:rPr>
          <w:rFonts w:ascii="Georgia" w:eastAsia="Georgia" w:hAnsi="Georgia" w:cs="Georgia"/>
        </w:rPr>
        <w:t xml:space="preserve"> that would enhance our clients' </w:t>
      </w:r>
      <w:r w:rsidR="00CC3C68">
        <w:rPr>
          <w:rFonts w:ascii="Georgia" w:eastAsia="Georgia" w:hAnsi="Georgia" w:cs="Georgia"/>
        </w:rPr>
        <w:t xml:space="preserve">satisfaction </w:t>
      </w:r>
      <w:r w:rsidR="000440F6">
        <w:rPr>
          <w:rFonts w:ascii="Georgia" w:eastAsia="Georgia" w:hAnsi="Georgia" w:cs="Georgia"/>
        </w:rPr>
        <w:t>level in general</w:t>
      </w:r>
      <w:r>
        <w:rPr>
          <w:rFonts w:ascii="Georgia" w:eastAsia="Georgia" w:hAnsi="Georgia" w:cs="Georgia"/>
        </w:rPr>
        <w:t>.</w:t>
      </w:r>
      <w:r>
        <w:br w:type="page"/>
      </w:r>
    </w:p>
    <w:p w:rsidR="00C14A6F" w:rsidRDefault="00541837">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7B64AA8D" wp14:editId="5FEFCEAB">
            <wp:extent cx="5400675" cy="1838325"/>
            <wp:effectExtent l="0" t="0" r="0" b="0"/>
            <wp:docPr id="12" name="image10.jpg" descr="C:\Users\USER\Desktop\Hexavia Latest\TecnoClean\Final\Last Attempts\Mindmap 3.jpg"/>
            <wp:cNvGraphicFramePr/>
            <a:graphic xmlns:a="http://schemas.openxmlformats.org/drawingml/2006/main">
              <a:graphicData uri="http://schemas.openxmlformats.org/drawingml/2006/picture">
                <pic:pic xmlns:pic="http://schemas.openxmlformats.org/drawingml/2006/picture">
                  <pic:nvPicPr>
                    <pic:cNvPr id="0" name="image10.jpg" descr="C:\Users\USER\Desktop\Hexavia Latest\TecnoClean\Final\Last Attempts\Mindmap 3.jpg"/>
                    <pic:cNvPicPr preferRelativeResize="0"/>
                  </pic:nvPicPr>
                  <pic:blipFill>
                    <a:blip r:embed="rId14"/>
                    <a:srcRect/>
                    <a:stretch>
                      <a:fillRect/>
                    </a:stretch>
                  </pic:blipFill>
                  <pic:spPr>
                    <a:xfrm>
                      <a:off x="0" y="0"/>
                      <a:ext cx="5400675" cy="1838325"/>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Default="00541837" w:rsidP="000440F6">
      <w:pPr>
        <w:pStyle w:val="Heading2"/>
      </w:pPr>
      <w:r>
        <w:t>2.0 COMPANY SUMMARY</w:t>
      </w:r>
    </w:p>
    <w:p w:rsidR="00C14A6F" w:rsidRDefault="00C14A6F">
      <w:pPr>
        <w:tabs>
          <w:tab w:val="left" w:pos="8640"/>
        </w:tabs>
        <w:spacing w:after="0" w:line="360" w:lineRule="auto"/>
        <w:ind w:right="26"/>
        <w:jc w:val="both"/>
        <w:rPr>
          <w:rFonts w:ascii="Georgia" w:eastAsia="Georgia" w:hAnsi="Georgia" w:cs="Georgia"/>
        </w:rPr>
      </w:pPr>
    </w:p>
    <w:p w:rsidR="00C14A6F" w:rsidRDefault="002F4CDF">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000440F6" w:rsidRPr="002F4CDF">
        <w:rPr>
          <w:rFonts w:ascii="Georgia" w:eastAsia="Georgia" w:hAnsi="Georgia" w:cs="Georgia"/>
          <w:i/>
          <w:iCs/>
        </w:rPr>
        <w:t xml:space="preserve"> </w:t>
      </w:r>
      <w:r w:rsidR="00160B19">
        <w:rPr>
          <w:rFonts w:ascii="Georgia" w:eastAsia="Georgia" w:hAnsi="Georgia" w:cs="Georgia"/>
        </w:rPr>
        <w:t>®</w:t>
      </w:r>
      <w:r w:rsidR="00541837">
        <w:rPr>
          <w:rFonts w:ascii="Georgia" w:eastAsia="Georgia" w:hAnsi="Georgia" w:cs="Georgia"/>
        </w:rPr>
        <w:t xml:space="preserve"> is a </w:t>
      </w:r>
      <w:r w:rsidR="00D775ED">
        <w:rPr>
          <w:rFonts w:ascii="Georgia" w:eastAsia="Georgia" w:hAnsi="Georgia" w:cs="Georgia"/>
        </w:rPr>
        <w:t>customer</w:t>
      </w:r>
      <w:r w:rsidR="00541837">
        <w:rPr>
          <w:rFonts w:ascii="Georgia" w:eastAsia="Georgia" w:hAnsi="Georgia" w:cs="Georgia"/>
        </w:rPr>
        <w:t>-centric</w:t>
      </w:r>
      <w:r w:rsidR="00D775ED">
        <w:rPr>
          <w:rFonts w:ascii="Georgia" w:eastAsia="Georgia" w:hAnsi="Georgia" w:cs="Georgia"/>
        </w:rPr>
        <w:t xml:space="preserve"> </w:t>
      </w:r>
      <w:r w:rsidR="00541837">
        <w:rPr>
          <w:rFonts w:ascii="Georgia" w:eastAsia="Georgia" w:hAnsi="Georgia" w:cs="Georgia"/>
        </w:rPr>
        <w:t xml:space="preserve">brand </w:t>
      </w:r>
      <w:r w:rsidR="00D775ED">
        <w:rPr>
          <w:rFonts w:ascii="Georgia" w:eastAsia="Georgia" w:hAnsi="Georgia" w:cs="Georgia"/>
        </w:rPr>
        <w:t xml:space="preserve">that will be </w:t>
      </w:r>
      <w:r w:rsidR="00541837">
        <w:rPr>
          <w:rFonts w:ascii="Georgia" w:eastAsia="Georgia" w:hAnsi="Georgia" w:cs="Georgia"/>
        </w:rPr>
        <w:t xml:space="preserve">focused on providing professional </w:t>
      </w:r>
      <w:r w:rsidR="0098509F">
        <w:rPr>
          <w:rFonts w:ascii="Georgia" w:eastAsia="Georgia" w:hAnsi="Georgia" w:cs="Georgia"/>
        </w:rPr>
        <w:t xml:space="preserve">childminding </w:t>
      </w:r>
      <w:r w:rsidR="00541837">
        <w:rPr>
          <w:rFonts w:ascii="Georgia" w:eastAsia="Georgia" w:hAnsi="Georgia" w:cs="Georgia"/>
        </w:rPr>
        <w:t>services for all kid</w:t>
      </w:r>
      <w:r w:rsidR="0098509F">
        <w:rPr>
          <w:rFonts w:ascii="Georgia" w:eastAsia="Georgia" w:hAnsi="Georgia" w:cs="Georgia"/>
        </w:rPr>
        <w:t>s registered</w:t>
      </w:r>
      <w:r w:rsidR="00541837">
        <w:rPr>
          <w:rFonts w:ascii="Georgia" w:eastAsia="Georgia" w:hAnsi="Georgia" w:cs="Georgia"/>
        </w:rPr>
        <w:t xml:space="preserve"> </w:t>
      </w:r>
      <w:r w:rsidR="0098509F">
        <w:rPr>
          <w:rFonts w:ascii="Georgia" w:eastAsia="Georgia" w:hAnsi="Georgia" w:cs="Georgia"/>
        </w:rPr>
        <w:t>into our school</w:t>
      </w:r>
      <w:r w:rsidR="00541837">
        <w:rPr>
          <w:rFonts w:ascii="Georgia" w:eastAsia="Georgia" w:hAnsi="Georgia" w:cs="Georgia"/>
        </w:rPr>
        <w:t xml:space="preserve">. We’d lay prominence on the </w:t>
      </w:r>
      <w:r w:rsidR="00170CEC">
        <w:rPr>
          <w:rFonts w:ascii="Georgia" w:eastAsia="Georgia" w:hAnsi="Georgia" w:cs="Georgia"/>
        </w:rPr>
        <w:t>overwhelming demand for a good c</w:t>
      </w:r>
      <w:r w:rsidR="00653382">
        <w:rPr>
          <w:rFonts w:ascii="Georgia" w:eastAsia="Georgia" w:hAnsi="Georgia" w:cs="Georgia"/>
        </w:rPr>
        <w:t>hildminding</w:t>
      </w:r>
      <w:r w:rsidR="00170CEC">
        <w:rPr>
          <w:rFonts w:ascii="Georgia" w:eastAsia="Georgia" w:hAnsi="Georgia" w:cs="Georgia"/>
        </w:rPr>
        <w:t xml:space="preserve"> service around the </w:t>
      </w:r>
      <w:r w:rsidR="00653382">
        <w:rPr>
          <w:rFonts w:ascii="Georgia" w:eastAsia="Georgia" w:hAnsi="Georgia" w:cs="Georgia"/>
        </w:rPr>
        <w:t>[State]</w:t>
      </w:r>
      <w:r w:rsidR="003A6C95" w:rsidRPr="003A6C95">
        <w:rPr>
          <w:rFonts w:ascii="Georgia" w:eastAsia="Georgia" w:hAnsi="Georgia" w:cs="Georgia"/>
        </w:rPr>
        <w:t>, as well as the peace of mind parents have when their children are in a caring and stimulating environment while they must be away from them</w:t>
      </w:r>
      <w:r w:rsidR="00541837">
        <w:rPr>
          <w:rFonts w:ascii="Georgia" w:eastAsia="Georgia" w:hAnsi="Georgia" w:cs="Georgia"/>
        </w:rPr>
        <w:t>.</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addition, with the invaluable experience garnered over the years and with the support of a seasoned team,</w:t>
      </w:r>
      <w:r w:rsidR="003A6C95">
        <w:rPr>
          <w:rFonts w:ascii="Georgia" w:eastAsia="Georgia" w:hAnsi="Georgia" w:cs="Georgia"/>
        </w:rPr>
        <w:t xml:space="preserve"> toys </w:t>
      </w:r>
      <w:r>
        <w:rPr>
          <w:rFonts w:ascii="Georgia" w:eastAsia="Georgia" w:hAnsi="Georgia" w:cs="Georgia"/>
        </w:rPr>
        <w:t xml:space="preserve">and technology, </w:t>
      </w:r>
      <w:r w:rsidR="002F4CDF" w:rsidRPr="002F4CDF">
        <w:rPr>
          <w:rFonts w:ascii="Georgia" w:eastAsia="Georgia" w:hAnsi="Georgia" w:cs="Georgia"/>
          <w:i/>
          <w:iCs/>
        </w:rPr>
        <w:t>[Company Name]</w:t>
      </w:r>
      <w:r w:rsidR="00376E3D" w:rsidRPr="002F4CDF">
        <w:rPr>
          <w:rFonts w:ascii="Georgia" w:eastAsia="Georgia" w:hAnsi="Georgia" w:cs="Georgia"/>
          <w:i/>
          <w:iCs/>
        </w:rPr>
        <w:t xml:space="preserve"> </w:t>
      </w:r>
      <w:r w:rsidR="003A6C95">
        <w:rPr>
          <w:rFonts w:ascii="Georgia" w:eastAsia="Georgia" w:hAnsi="Georgia" w:cs="Georgia"/>
          <w:i/>
          <w:iCs/>
        </w:rPr>
        <w:t>®</w:t>
      </w:r>
      <w:r>
        <w:rPr>
          <w:rFonts w:ascii="Georgia" w:eastAsia="Georgia" w:hAnsi="Georgia" w:cs="Georgia"/>
        </w:rPr>
        <w:t xml:space="preserve"> will promote positive responses towards what we do, that will convert consumers into customers then into loyalists and eventual evangelists.</w:t>
      </w:r>
    </w:p>
    <w:p w:rsidR="00C14A6F" w:rsidRDefault="00C14A6F">
      <w:pPr>
        <w:tabs>
          <w:tab w:val="left" w:pos="8640"/>
        </w:tabs>
        <w:spacing w:after="0" w:line="360" w:lineRule="auto"/>
        <w:ind w:right="26"/>
        <w:jc w:val="both"/>
        <w:rPr>
          <w:rFonts w:ascii="Georgia" w:eastAsia="Georgia" w:hAnsi="Georgia" w:cs="Georgia"/>
        </w:rPr>
      </w:pPr>
    </w:p>
    <w:p w:rsidR="003A6C95" w:rsidRDefault="00376E3D">
      <w:pPr>
        <w:tabs>
          <w:tab w:val="left" w:pos="8640"/>
        </w:tabs>
        <w:spacing w:after="0" w:line="360" w:lineRule="auto"/>
        <w:ind w:right="26"/>
        <w:jc w:val="both"/>
        <w:rPr>
          <w:rFonts w:ascii="Georgia" w:eastAsia="Georgia" w:hAnsi="Georgia" w:cs="Georgia"/>
        </w:rPr>
      </w:pPr>
      <w:r>
        <w:rPr>
          <w:rFonts w:ascii="Georgia" w:eastAsia="Georgia" w:hAnsi="Georgia" w:cs="Georgia"/>
        </w:rPr>
        <w:t>However</w:t>
      </w:r>
      <w:r w:rsidR="00541837">
        <w:rPr>
          <w:rFonts w:ascii="Georgia" w:eastAsia="Georgia" w:hAnsi="Georgia" w:cs="Georgia"/>
        </w:rPr>
        <w:t xml:space="preserve">, what will set </w:t>
      </w:r>
      <w:r w:rsidR="002F4CDF" w:rsidRPr="002F4CDF">
        <w:rPr>
          <w:rFonts w:ascii="Georgia" w:eastAsia="Georgia" w:hAnsi="Georgia" w:cs="Georgia"/>
          <w:i/>
          <w:iCs/>
        </w:rPr>
        <w:t>[Company Name]</w:t>
      </w:r>
      <w:r w:rsidRPr="002F4CDF">
        <w:rPr>
          <w:rFonts w:ascii="Georgia" w:eastAsia="Georgia" w:hAnsi="Georgia" w:cs="Georgia"/>
          <w:i/>
          <w:iCs/>
        </w:rPr>
        <w:t xml:space="preserve"> </w:t>
      </w:r>
      <w:r w:rsidR="003A6C95">
        <w:rPr>
          <w:rFonts w:ascii="Georgia" w:eastAsia="Georgia" w:hAnsi="Georgia" w:cs="Georgia"/>
          <w:i/>
          <w:iCs/>
        </w:rPr>
        <w:t>®</w:t>
      </w:r>
      <w:r w:rsidR="00541837">
        <w:rPr>
          <w:rFonts w:ascii="Georgia" w:eastAsia="Georgia" w:hAnsi="Georgia" w:cs="Georgia"/>
        </w:rPr>
        <w:t xml:space="preserve"> apart from the competition is our focus </w:t>
      </w:r>
      <w:r w:rsidR="003A6C95">
        <w:rPr>
          <w:rFonts w:ascii="Georgia" w:eastAsia="Georgia" w:hAnsi="Georgia" w:cs="Georgia"/>
        </w:rPr>
        <w:t>on</w:t>
      </w:r>
      <w:r w:rsidR="003A6C95" w:rsidRPr="0026291F">
        <w:rPr>
          <w:rFonts w:ascii="Georgia" w:eastAsia="Georgia" w:hAnsi="Georgia" w:cs="Georgia"/>
        </w:rPr>
        <w:t xml:space="preserve"> putting together a curriculum that is made just for kids.</w:t>
      </w:r>
      <w:r w:rsidR="003A6C95">
        <w:rPr>
          <w:rFonts w:ascii="Georgia" w:eastAsia="Georgia" w:hAnsi="Georgia" w:cs="Georgia"/>
        </w:rPr>
        <w:t xml:space="preserve"> A</w:t>
      </w:r>
      <w:r w:rsidR="003A6C95" w:rsidRPr="00814275">
        <w:rPr>
          <w:rFonts w:ascii="Georgia" w:eastAsia="Georgia" w:hAnsi="Georgia" w:cs="Georgia"/>
        </w:rPr>
        <w:t xml:space="preserve"> curriculum supplemented with extra-special child care services. </w:t>
      </w:r>
      <w:r w:rsidR="003A6C95" w:rsidRPr="003A6C95">
        <w:rPr>
          <w:rFonts w:ascii="Georgia" w:eastAsia="Georgia" w:hAnsi="Georgia" w:cs="Georgia"/>
        </w:rPr>
        <w:t xml:space="preserve">It will be different from what our competitors have to offer because we have new technology plans, training for kids after school, and activities that help them grow. Some examples are arts, dance, crafts, gymnastics, </w:t>
      </w:r>
      <w:proofErr w:type="spellStart"/>
      <w:r w:rsidR="003A6C95" w:rsidRPr="003A6C95">
        <w:rPr>
          <w:rFonts w:ascii="Georgia" w:eastAsia="Georgia" w:hAnsi="Georgia" w:cs="Georgia"/>
        </w:rPr>
        <w:t>theater</w:t>
      </w:r>
      <w:proofErr w:type="spellEnd"/>
      <w:r w:rsidR="003A6C95" w:rsidRPr="003A6C95">
        <w:rPr>
          <w:rFonts w:ascii="Georgia" w:eastAsia="Georgia" w:hAnsi="Georgia" w:cs="Georgia"/>
        </w:rPr>
        <w:t>, and sports.</w:t>
      </w:r>
    </w:p>
    <w:p w:rsidR="003A6C95" w:rsidRDefault="003A6C95">
      <w:pPr>
        <w:tabs>
          <w:tab w:val="left" w:pos="8640"/>
        </w:tabs>
        <w:spacing w:after="0" w:line="360" w:lineRule="auto"/>
        <w:ind w:right="26"/>
        <w:jc w:val="both"/>
        <w:rPr>
          <w:rFonts w:ascii="Georgia" w:eastAsia="Georgia" w:hAnsi="Georgia" w:cs="Georgia"/>
        </w:rPr>
      </w:pPr>
    </w:p>
    <w:p w:rsidR="00C14A6F" w:rsidRDefault="00541837" w:rsidP="00376E3D">
      <w:pPr>
        <w:pStyle w:val="Heading3"/>
        <w:rPr>
          <w:rFonts w:eastAsia="Georgia"/>
          <w:b/>
        </w:rPr>
      </w:pPr>
      <w:r>
        <w:rPr>
          <w:rFonts w:eastAsia="Georgia"/>
          <w:b/>
        </w:rPr>
        <w:t>2.1 Business Description</w:t>
      </w:r>
    </w:p>
    <w:p w:rsidR="00C14A6F" w:rsidRPr="003A6C95" w:rsidRDefault="00541837">
      <w:pPr>
        <w:tabs>
          <w:tab w:val="left" w:pos="8640"/>
        </w:tabs>
        <w:spacing w:after="0" w:line="360" w:lineRule="auto"/>
        <w:ind w:right="26"/>
        <w:jc w:val="both"/>
        <w:rPr>
          <w:rFonts w:ascii="Georgia" w:eastAsia="Georgia" w:hAnsi="Georgia" w:cs="Georgia"/>
          <w:i/>
          <w:iCs/>
        </w:rPr>
      </w:pPr>
      <w:r>
        <w:rPr>
          <w:rFonts w:ascii="Georgia" w:eastAsia="Georgia" w:hAnsi="Georgia" w:cs="Georgia"/>
        </w:rPr>
        <w:t xml:space="preserve">As a legal entity, the company is registered under the </w:t>
      </w:r>
      <w:r w:rsidR="003A6C95">
        <w:rPr>
          <w:rFonts w:ascii="Georgia" w:eastAsia="Georgia" w:hAnsi="Georgia" w:cs="Georgia"/>
          <w:i/>
          <w:iCs/>
        </w:rPr>
        <w:t>[</w:t>
      </w:r>
      <w:r w:rsidR="008276B4" w:rsidRPr="00351759">
        <w:rPr>
          <w:rFonts w:ascii="Georgia" w:eastAsia="Georgia" w:hAnsi="Georgia" w:cs="Georgia"/>
          <w:i/>
          <w:iCs/>
        </w:rPr>
        <w:t>Your Country’s Corporate Affairs Commission</w:t>
      </w:r>
      <w:r w:rsidR="003A6C95">
        <w:rPr>
          <w:rFonts w:ascii="Georgia" w:eastAsia="Georgia" w:hAnsi="Georgia" w:cs="Georgia"/>
          <w:i/>
          <w:iCs/>
        </w:rPr>
        <w:t>]</w:t>
      </w:r>
      <w:r w:rsidR="008276B4">
        <w:rPr>
          <w:rFonts w:ascii="Georgia" w:eastAsia="Georgia" w:hAnsi="Georgia" w:cs="Georgia"/>
        </w:rPr>
        <w:t xml:space="preserve"> </w:t>
      </w:r>
      <w:r>
        <w:rPr>
          <w:rFonts w:ascii="Georgia" w:eastAsia="Georgia" w:hAnsi="Georgia" w:cs="Georgia"/>
        </w:rPr>
        <w:t xml:space="preserve">as </w:t>
      </w:r>
      <w:r w:rsidR="002F4CDF" w:rsidRPr="002F4CDF">
        <w:rPr>
          <w:rFonts w:ascii="Georgia" w:eastAsia="Georgia" w:hAnsi="Georgia" w:cs="Georgia"/>
          <w:i/>
          <w:iCs/>
        </w:rPr>
        <w:t>[Company Name]</w:t>
      </w:r>
      <w:r w:rsidR="00351759" w:rsidRPr="002F4CDF">
        <w:rPr>
          <w:rFonts w:ascii="Georgia" w:eastAsia="Georgia" w:hAnsi="Georgia" w:cs="Georgia"/>
          <w:i/>
          <w:iCs/>
        </w:rPr>
        <w:t xml:space="preserve"> </w:t>
      </w:r>
      <w:r w:rsidR="003A6C95">
        <w:rPr>
          <w:rFonts w:ascii="Georgia" w:eastAsia="Georgia" w:hAnsi="Georgia" w:cs="Georgia"/>
          <w:i/>
          <w:iCs/>
        </w:rPr>
        <w:t>®</w:t>
      </w:r>
      <w:r w:rsidR="00E77BCB">
        <w:rPr>
          <w:rFonts w:ascii="Georgia" w:eastAsia="Georgia" w:hAnsi="Georgia" w:cs="Georgia"/>
        </w:rPr>
        <w:t xml:space="preserve">. Our school is </w:t>
      </w:r>
      <w:r>
        <w:rPr>
          <w:rFonts w:ascii="Georgia" w:eastAsia="Georgia" w:hAnsi="Georgia" w:cs="Georgia"/>
        </w:rPr>
        <w:t xml:space="preserve">in </w:t>
      </w:r>
      <w:r w:rsidR="00E77BCB">
        <w:rPr>
          <w:rFonts w:ascii="Georgia" w:eastAsia="Georgia" w:hAnsi="Georgia" w:cs="Georgia"/>
          <w:i/>
          <w:iCs/>
        </w:rPr>
        <w:t>[</w:t>
      </w:r>
      <w:r w:rsidR="00351759" w:rsidRPr="00351759">
        <w:rPr>
          <w:rFonts w:ascii="Georgia" w:eastAsia="Georgia" w:hAnsi="Georgia" w:cs="Georgia"/>
          <w:i/>
          <w:iCs/>
        </w:rPr>
        <w:t xml:space="preserve"> Location</w:t>
      </w:r>
      <w:r w:rsidR="00E77BCB">
        <w:rPr>
          <w:rFonts w:ascii="Georgia" w:eastAsia="Georgia" w:hAnsi="Georgia" w:cs="Georgia"/>
          <w:i/>
          <w:iCs/>
        </w:rPr>
        <w:t>]</w:t>
      </w:r>
      <w:r w:rsidRPr="00351759">
        <w:rPr>
          <w:rFonts w:ascii="Georgia" w:eastAsia="Georgia" w:hAnsi="Georgia" w:cs="Georgia"/>
          <w:i/>
          <w:iCs/>
        </w:rPr>
        <w:t>,</w:t>
      </w:r>
      <w:r>
        <w:rPr>
          <w:rFonts w:ascii="Georgia" w:eastAsia="Georgia" w:hAnsi="Georgia" w:cs="Georgia"/>
        </w:rPr>
        <w:t xml:space="preserve"> and we look forward to open a second </w:t>
      </w:r>
      <w:r w:rsidR="00E77BCB">
        <w:rPr>
          <w:rFonts w:ascii="Georgia" w:eastAsia="Georgia" w:hAnsi="Georgia" w:cs="Georgia"/>
        </w:rPr>
        <w:t>school</w:t>
      </w:r>
      <w:r>
        <w:rPr>
          <w:rFonts w:ascii="Georgia" w:eastAsia="Georgia" w:hAnsi="Georgia" w:cs="Georgia"/>
        </w:rPr>
        <w:t xml:space="preserve"> at </w:t>
      </w:r>
      <w:r w:rsidR="00E77BCB">
        <w:rPr>
          <w:rFonts w:ascii="Georgia" w:eastAsia="Georgia" w:hAnsi="Georgia" w:cs="Georgia"/>
          <w:i/>
          <w:iCs/>
        </w:rPr>
        <w:t>[</w:t>
      </w:r>
      <w:r w:rsidR="00351759" w:rsidRPr="00351759">
        <w:rPr>
          <w:rFonts w:ascii="Georgia" w:eastAsia="Georgia" w:hAnsi="Georgia" w:cs="Georgia"/>
          <w:i/>
          <w:iCs/>
        </w:rPr>
        <w:t>New location after expansion</w:t>
      </w:r>
      <w:r w:rsidR="00E77BCB">
        <w:rPr>
          <w:rFonts w:ascii="Georgia" w:eastAsia="Georgia" w:hAnsi="Georgia" w:cs="Georgia"/>
          <w:i/>
          <w:iCs/>
        </w:rPr>
        <w:t>]</w:t>
      </w:r>
      <w:r w:rsidRPr="00351759">
        <w:rPr>
          <w:rFonts w:ascii="Georgia" w:eastAsia="Georgia" w:hAnsi="Georgia" w:cs="Georgia"/>
          <w:i/>
          <w:iCs/>
        </w:rPr>
        <w:t>,</w:t>
      </w:r>
      <w:r>
        <w:rPr>
          <w:rFonts w:ascii="Georgia" w:eastAsia="Georgia" w:hAnsi="Georgia" w:cs="Georgia"/>
        </w:rPr>
        <w:t xml:space="preserve"> equipped with </w:t>
      </w:r>
      <w:r w:rsidR="00E77BCB" w:rsidRPr="003A6C95">
        <w:rPr>
          <w:rFonts w:ascii="Georgia" w:eastAsia="Georgia" w:hAnsi="Georgia" w:cs="Georgia"/>
        </w:rPr>
        <w:t>new technolog</w:t>
      </w:r>
      <w:r w:rsidR="00E77BCB">
        <w:rPr>
          <w:rFonts w:ascii="Georgia" w:eastAsia="Georgia" w:hAnsi="Georgia" w:cs="Georgia"/>
        </w:rPr>
        <w:t xml:space="preserve">ies, toys </w:t>
      </w:r>
      <w:r w:rsidR="005840A5">
        <w:rPr>
          <w:rFonts w:ascii="Georgia" w:eastAsia="Georgia" w:hAnsi="Georgia" w:cs="Georgia"/>
        </w:rPr>
        <w:t xml:space="preserve">and school kid materials for </w:t>
      </w:r>
      <w:r w:rsidR="00E77BCB" w:rsidRPr="003A6C95">
        <w:rPr>
          <w:rFonts w:ascii="Georgia" w:eastAsia="Georgia" w:hAnsi="Georgia" w:cs="Georgia"/>
        </w:rPr>
        <w:t>training for kids</w:t>
      </w:r>
      <w:r>
        <w:rPr>
          <w:rFonts w:ascii="Georgia" w:eastAsia="Georgia" w:hAnsi="Georgia" w:cs="Georgia"/>
        </w:rPr>
        <w:t>.</w:t>
      </w:r>
    </w:p>
    <w:p w:rsidR="0027557E" w:rsidRDefault="00541837" w:rsidP="0027557E">
      <w:pPr>
        <w:tabs>
          <w:tab w:val="left" w:pos="8640"/>
        </w:tabs>
        <w:spacing w:after="0" w:line="360" w:lineRule="auto"/>
        <w:ind w:right="26"/>
        <w:jc w:val="both"/>
        <w:rPr>
          <w:rFonts w:ascii="Georgia" w:eastAsia="Georgia" w:hAnsi="Georgia" w:cs="Georgia"/>
        </w:rPr>
      </w:pPr>
      <w:r>
        <w:rPr>
          <w:rFonts w:ascii="Georgia" w:eastAsia="Georgia" w:hAnsi="Georgia" w:cs="Georgia"/>
        </w:rPr>
        <w:tab/>
      </w:r>
    </w:p>
    <w:p w:rsidR="0027557E" w:rsidRPr="0027557E" w:rsidRDefault="0027557E" w:rsidP="0027557E">
      <w:pPr>
        <w:pStyle w:val="Heading3"/>
        <w:rPr>
          <w:rFonts w:eastAsia="Georgia" w:cs="Georgia"/>
        </w:rPr>
      </w:pPr>
      <w:r>
        <w:rPr>
          <w:rFonts w:eastAsia="Georgia"/>
        </w:rPr>
        <w:lastRenderedPageBreak/>
        <w:t>2.2 Milestones till date</w:t>
      </w:r>
    </w:p>
    <w:tbl>
      <w:tblPr>
        <w:tblStyle w:val="GridTable4-Accent1"/>
        <w:tblpPr w:leftFromText="180" w:rightFromText="180" w:vertAnchor="text" w:horzAnchor="page" w:tblpXSpec="center" w:tblpY="-24"/>
        <w:tblW w:w="9129" w:type="dxa"/>
        <w:tblLook w:val="04A0" w:firstRow="1" w:lastRow="0" w:firstColumn="1" w:lastColumn="0" w:noHBand="0" w:noVBand="1"/>
      </w:tblPr>
      <w:tblGrid>
        <w:gridCol w:w="4640"/>
        <w:gridCol w:w="2217"/>
        <w:gridCol w:w="2272"/>
      </w:tblGrid>
      <w:tr w:rsidR="00C22326" w:rsidRPr="0027557E" w:rsidTr="0027557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27557E" w:rsidRDefault="00C22326" w:rsidP="008964C3">
            <w:pPr>
              <w:spacing w:line="276" w:lineRule="auto"/>
              <w:rPr>
                <w:rFonts w:eastAsia="Arial Unicode MS"/>
                <w:b w:val="0"/>
                <w:bCs w:val="0"/>
                <w:sz w:val="24"/>
                <w:szCs w:val="24"/>
              </w:rPr>
            </w:pPr>
            <w:r w:rsidRPr="0027557E">
              <w:rPr>
                <w:rFonts w:eastAsia="Arial Unicode MS"/>
                <w:sz w:val="24"/>
                <w:szCs w:val="24"/>
              </w:rPr>
              <w:t xml:space="preserve">Type </w:t>
            </w:r>
          </w:p>
        </w:tc>
        <w:tc>
          <w:tcPr>
            <w:tcW w:w="2217" w:type="dxa"/>
            <w:hideMark/>
          </w:tcPr>
          <w:p w:rsidR="00C22326" w:rsidRPr="0027557E" w:rsidRDefault="00C22326" w:rsidP="008964C3">
            <w:pPr>
              <w:spacing w:line="276" w:lineRule="auto"/>
              <w:cnfStyle w:val="100000000000" w:firstRow="1" w:lastRow="0" w:firstColumn="0" w:lastColumn="0" w:oddVBand="0" w:evenVBand="0" w:oddHBand="0" w:evenHBand="0" w:firstRowFirstColumn="0" w:firstRowLastColumn="0" w:lastRowFirstColumn="0" w:lastRowLastColumn="0"/>
              <w:rPr>
                <w:rFonts w:eastAsia="Arial Unicode MS"/>
                <w:b w:val="0"/>
                <w:bCs w:val="0"/>
                <w:sz w:val="24"/>
                <w:szCs w:val="24"/>
              </w:rPr>
            </w:pPr>
            <w:r w:rsidRPr="0027557E">
              <w:rPr>
                <w:rFonts w:eastAsia="Arial Unicode MS"/>
                <w:b w:val="0"/>
                <w:bCs w:val="0"/>
                <w:sz w:val="24"/>
                <w:szCs w:val="24"/>
              </w:rPr>
              <w:t>Status</w:t>
            </w:r>
          </w:p>
        </w:tc>
        <w:tc>
          <w:tcPr>
            <w:tcW w:w="2272" w:type="dxa"/>
            <w:hideMark/>
          </w:tcPr>
          <w:p w:rsidR="00C22326" w:rsidRPr="0027557E" w:rsidRDefault="00C22326" w:rsidP="008964C3">
            <w:pPr>
              <w:spacing w:line="276" w:lineRule="auto"/>
              <w:cnfStyle w:val="100000000000" w:firstRow="1" w:lastRow="0" w:firstColumn="0" w:lastColumn="0" w:oddVBand="0" w:evenVBand="0" w:oddHBand="0" w:evenHBand="0" w:firstRowFirstColumn="0" w:firstRowLastColumn="0" w:lastRowFirstColumn="0" w:lastRowLastColumn="0"/>
              <w:rPr>
                <w:rFonts w:eastAsia="Arial Unicode MS"/>
                <w:b w:val="0"/>
                <w:bCs w:val="0"/>
                <w:sz w:val="24"/>
                <w:szCs w:val="24"/>
              </w:rPr>
            </w:pPr>
            <w:r w:rsidRPr="0027557E">
              <w:rPr>
                <w:rFonts w:eastAsia="Arial Unicode MS"/>
                <w:b w:val="0"/>
                <w:bCs w:val="0"/>
                <w:sz w:val="24"/>
                <w:szCs w:val="24"/>
              </w:rPr>
              <w:t>Timeline</w:t>
            </w:r>
          </w:p>
        </w:tc>
      </w:tr>
      <w:tr w:rsidR="00C22326"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27557E" w:rsidRDefault="00C22326" w:rsidP="008964C3">
            <w:pPr>
              <w:spacing w:line="276" w:lineRule="auto"/>
              <w:rPr>
                <w:rFonts w:eastAsia="Arial Unicode MS"/>
                <w:bCs w:val="0"/>
                <w:sz w:val="24"/>
                <w:szCs w:val="24"/>
              </w:rPr>
            </w:pPr>
            <w:r w:rsidRPr="0027557E">
              <w:rPr>
                <w:rFonts w:eastAsia="Arial Unicode MS"/>
                <w:b w:val="0"/>
                <w:sz w:val="24"/>
                <w:szCs w:val="24"/>
              </w:rPr>
              <w:t>Business Name Availability Check</w:t>
            </w:r>
          </w:p>
        </w:tc>
        <w:tc>
          <w:tcPr>
            <w:tcW w:w="2217" w:type="dxa"/>
            <w:noWrap/>
            <w:hideMark/>
          </w:tcPr>
          <w:p w:rsidR="00C22326" w:rsidRPr="0027557E" w:rsidRDefault="00C22326"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C22326" w:rsidRPr="0027557E" w:rsidRDefault="00C22326"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September 2022</w:t>
            </w:r>
          </w:p>
        </w:tc>
      </w:tr>
      <w:tr w:rsidR="00C22326"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27557E" w:rsidRDefault="00C22326" w:rsidP="008964C3">
            <w:pPr>
              <w:spacing w:line="276" w:lineRule="auto"/>
              <w:rPr>
                <w:rFonts w:eastAsia="Arial Unicode MS"/>
                <w:bCs w:val="0"/>
                <w:sz w:val="24"/>
                <w:szCs w:val="24"/>
              </w:rPr>
            </w:pPr>
            <w:r w:rsidRPr="0027557E">
              <w:rPr>
                <w:rFonts w:eastAsia="Arial Unicode MS"/>
                <w:b w:val="0"/>
                <w:sz w:val="24"/>
                <w:szCs w:val="24"/>
              </w:rPr>
              <w:t xml:space="preserve">Business </w:t>
            </w:r>
            <w:r w:rsidR="005840A5">
              <w:rPr>
                <w:rFonts w:eastAsia="Arial Unicode MS"/>
                <w:b w:val="0"/>
                <w:sz w:val="24"/>
                <w:szCs w:val="24"/>
              </w:rPr>
              <w:t>Registration</w:t>
            </w:r>
          </w:p>
        </w:tc>
        <w:tc>
          <w:tcPr>
            <w:tcW w:w="2217" w:type="dxa"/>
            <w:noWrap/>
            <w:hideMark/>
          </w:tcPr>
          <w:p w:rsidR="00C22326" w:rsidRPr="0027557E" w:rsidRDefault="00C22326"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C22326" w:rsidRPr="0027557E" w:rsidRDefault="00C22326"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August 2022</w:t>
            </w:r>
          </w:p>
        </w:tc>
      </w:tr>
      <w:tr w:rsidR="00C22326"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C22326" w:rsidRPr="0027557E" w:rsidRDefault="00C22326" w:rsidP="008964C3">
            <w:pPr>
              <w:spacing w:line="276" w:lineRule="auto"/>
              <w:rPr>
                <w:rFonts w:eastAsia="Arial Unicode MS"/>
                <w:bCs w:val="0"/>
                <w:sz w:val="24"/>
                <w:szCs w:val="24"/>
              </w:rPr>
            </w:pPr>
            <w:r w:rsidRPr="0027557E">
              <w:rPr>
                <w:rFonts w:eastAsia="Arial Unicode MS"/>
                <w:b w:val="0"/>
                <w:sz w:val="24"/>
                <w:szCs w:val="24"/>
              </w:rPr>
              <w:t xml:space="preserve">Opening </w:t>
            </w:r>
            <w:proofErr w:type="gramStart"/>
            <w:r w:rsidRPr="0027557E">
              <w:rPr>
                <w:rFonts w:eastAsia="Arial Unicode MS"/>
                <w:b w:val="0"/>
                <w:sz w:val="24"/>
                <w:szCs w:val="24"/>
              </w:rPr>
              <w:t xml:space="preserve">of </w:t>
            </w:r>
            <w:r w:rsidR="005840A5">
              <w:rPr>
                <w:rFonts w:eastAsia="Arial Unicode MS"/>
                <w:b w:val="0"/>
                <w:sz w:val="24"/>
                <w:szCs w:val="24"/>
              </w:rPr>
              <w:t xml:space="preserve"> </w:t>
            </w:r>
            <w:r w:rsidRPr="0027557E">
              <w:rPr>
                <w:rFonts w:eastAsia="Arial Unicode MS"/>
                <w:b w:val="0"/>
                <w:sz w:val="24"/>
                <w:szCs w:val="24"/>
              </w:rPr>
              <w:t>Corporate</w:t>
            </w:r>
            <w:proofErr w:type="gramEnd"/>
            <w:r w:rsidRPr="0027557E">
              <w:rPr>
                <w:rFonts w:eastAsia="Arial Unicode MS"/>
                <w:b w:val="0"/>
                <w:sz w:val="24"/>
                <w:szCs w:val="24"/>
              </w:rPr>
              <w:t xml:space="preserve"> Bank Account</w:t>
            </w:r>
            <w:r w:rsidR="005840A5">
              <w:rPr>
                <w:rFonts w:eastAsia="Arial Unicode MS"/>
                <w:b w:val="0"/>
                <w:sz w:val="24"/>
                <w:szCs w:val="24"/>
              </w:rPr>
              <w:t>s</w:t>
            </w:r>
          </w:p>
        </w:tc>
        <w:tc>
          <w:tcPr>
            <w:tcW w:w="2217" w:type="dxa"/>
            <w:noWrap/>
            <w:hideMark/>
          </w:tcPr>
          <w:p w:rsidR="00C22326" w:rsidRPr="0027557E" w:rsidRDefault="00C22326"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C22326" w:rsidRPr="0027557E" w:rsidRDefault="00C22326"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July 2022</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Opening Online Payment Platforms</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September 2022</w:t>
            </w:r>
          </w:p>
        </w:tc>
      </w:tr>
      <w:tr w:rsidR="004B4201"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Application and Obtaining Tax Payer’s ID</w:t>
            </w:r>
          </w:p>
        </w:tc>
        <w:tc>
          <w:tcPr>
            <w:tcW w:w="2217"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November 2023</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Application for business license and permit</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June 2022</w:t>
            </w:r>
          </w:p>
        </w:tc>
      </w:tr>
      <w:tr w:rsidR="004B4201"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Purchase of Insurance for the Business</w:t>
            </w:r>
          </w:p>
        </w:tc>
        <w:tc>
          <w:tcPr>
            <w:tcW w:w="2217"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October 2023</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 xml:space="preserve">Renting of </w:t>
            </w:r>
            <w:r>
              <w:rPr>
                <w:rFonts w:eastAsia="Arial Unicode MS"/>
                <w:b w:val="0"/>
                <w:sz w:val="24"/>
                <w:szCs w:val="24"/>
              </w:rPr>
              <w:t xml:space="preserve">Building and </w:t>
            </w:r>
            <w:proofErr w:type="spellStart"/>
            <w:r>
              <w:rPr>
                <w:rFonts w:eastAsia="Arial Unicode MS"/>
                <w:b w:val="0"/>
                <w:sz w:val="24"/>
                <w:szCs w:val="24"/>
              </w:rPr>
              <w:t>Remodeling</w:t>
            </w:r>
            <w:proofErr w:type="spellEnd"/>
            <w:r>
              <w:rPr>
                <w:rFonts w:eastAsia="Arial Unicode MS"/>
                <w:b w:val="0"/>
                <w:sz w:val="24"/>
                <w:szCs w:val="24"/>
              </w:rPr>
              <w:t xml:space="preserve"> it</w:t>
            </w:r>
            <w:r w:rsidRPr="0027557E">
              <w:rPr>
                <w:rFonts w:eastAsia="Arial Unicode MS"/>
                <w:b w:val="0"/>
                <w:sz w:val="24"/>
                <w:szCs w:val="24"/>
              </w:rPr>
              <w:t xml:space="preserve"> </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February 2023</w:t>
            </w:r>
          </w:p>
        </w:tc>
      </w:tr>
      <w:tr w:rsidR="004B4201"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4B4201" w:rsidRPr="0027557E" w:rsidRDefault="004B4201" w:rsidP="008964C3">
            <w:pPr>
              <w:spacing w:line="276" w:lineRule="auto"/>
              <w:rPr>
                <w:rFonts w:eastAsia="Arial Unicode MS"/>
                <w:b w:val="0"/>
                <w:sz w:val="24"/>
                <w:szCs w:val="24"/>
              </w:rPr>
            </w:pPr>
            <w:r w:rsidRPr="0027557E">
              <w:rPr>
                <w:rFonts w:eastAsia="Arial Unicode MS"/>
                <w:b w:val="0"/>
                <w:sz w:val="24"/>
                <w:szCs w:val="24"/>
              </w:rPr>
              <w:t>Securing Point of Sales (POS) Machines</w:t>
            </w:r>
          </w:p>
        </w:tc>
        <w:tc>
          <w:tcPr>
            <w:tcW w:w="2217" w:type="dxa"/>
            <w:noWrap/>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December 2022</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4B4201" w:rsidRPr="0027557E" w:rsidRDefault="004B4201" w:rsidP="008964C3">
            <w:pPr>
              <w:spacing w:line="276" w:lineRule="auto"/>
              <w:rPr>
                <w:rFonts w:eastAsia="Arial Unicode MS"/>
                <w:b w:val="0"/>
                <w:sz w:val="24"/>
                <w:szCs w:val="24"/>
              </w:rPr>
            </w:pPr>
            <w:r w:rsidRPr="0027557E">
              <w:rPr>
                <w:rFonts w:eastAsia="Arial Unicode MS"/>
                <w:b w:val="0"/>
                <w:sz w:val="24"/>
                <w:szCs w:val="24"/>
              </w:rPr>
              <w:t>Opening Mobile Money Accounts</w:t>
            </w:r>
          </w:p>
        </w:tc>
        <w:tc>
          <w:tcPr>
            <w:tcW w:w="2217" w:type="dxa"/>
            <w:noWrap/>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2023</w:t>
            </w:r>
          </w:p>
        </w:tc>
      </w:tr>
      <w:tr w:rsidR="004B4201"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4B4201" w:rsidRPr="0027557E" w:rsidRDefault="004B4201" w:rsidP="008964C3">
            <w:pPr>
              <w:spacing w:line="276" w:lineRule="auto"/>
              <w:rPr>
                <w:rFonts w:eastAsia="Arial Unicode MS"/>
                <w:sz w:val="24"/>
                <w:szCs w:val="24"/>
              </w:rPr>
            </w:pPr>
            <w:r w:rsidRPr="0027557E">
              <w:rPr>
                <w:rFonts w:eastAsia="Arial Unicode MS"/>
                <w:b w:val="0"/>
                <w:sz w:val="24"/>
                <w:szCs w:val="24"/>
              </w:rPr>
              <w:t>Opening Online Payment Platforms</w:t>
            </w:r>
          </w:p>
        </w:tc>
        <w:tc>
          <w:tcPr>
            <w:tcW w:w="2217" w:type="dxa"/>
            <w:noWrap/>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January 2023</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Conducting Feasibility Studies</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2022</w:t>
            </w:r>
          </w:p>
        </w:tc>
      </w:tr>
      <w:tr w:rsidR="008964C3"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8964C3" w:rsidRPr="008964C3" w:rsidRDefault="008964C3" w:rsidP="008964C3">
            <w:pPr>
              <w:rPr>
                <w:rFonts w:eastAsia="Arial Unicode MS"/>
                <w:b w:val="0"/>
                <w:bCs w:val="0"/>
                <w:sz w:val="24"/>
                <w:szCs w:val="24"/>
              </w:rPr>
            </w:pPr>
            <w:r w:rsidRPr="008964C3">
              <w:rPr>
                <w:b w:val="0"/>
                <w:bCs w:val="0"/>
                <w:sz w:val="24"/>
                <w:szCs w:val="24"/>
              </w:rPr>
              <w:t>Drafting of Contract Documents and other relevant Legal Documents</w:t>
            </w:r>
          </w:p>
        </w:tc>
        <w:tc>
          <w:tcPr>
            <w:tcW w:w="2217" w:type="dxa"/>
            <w:noWrap/>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tcPr>
          <w:p w:rsidR="008964C3" w:rsidRPr="0027557E" w:rsidRDefault="008964C3" w:rsidP="008964C3">
            <w:pPr>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May 2023</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Pr>
                <w:rFonts w:eastAsia="Arial Unicode MS"/>
                <w:b w:val="0"/>
                <w:sz w:val="24"/>
                <w:szCs w:val="24"/>
              </w:rPr>
              <w:t>Generating</w:t>
            </w:r>
            <w:r w:rsidRPr="0027557E">
              <w:rPr>
                <w:rFonts w:eastAsia="Arial Unicode MS"/>
                <w:b w:val="0"/>
                <w:sz w:val="24"/>
                <w:szCs w:val="24"/>
              </w:rPr>
              <w:t xml:space="preserve"> Capital</w:t>
            </w:r>
            <w:r>
              <w:rPr>
                <w:rFonts w:eastAsia="Arial Unicode MS"/>
                <w:b w:val="0"/>
                <w:sz w:val="24"/>
                <w:szCs w:val="24"/>
              </w:rPr>
              <w:t xml:space="preserve"> </w:t>
            </w:r>
            <w:proofErr w:type="gramStart"/>
            <w:r>
              <w:rPr>
                <w:rFonts w:eastAsia="Arial Unicode MS"/>
                <w:b w:val="0"/>
                <w:sz w:val="24"/>
                <w:szCs w:val="24"/>
              </w:rPr>
              <w:t>From</w:t>
            </w:r>
            <w:proofErr w:type="gramEnd"/>
            <w:r>
              <w:rPr>
                <w:rFonts w:eastAsia="Arial Unicode MS"/>
                <w:b w:val="0"/>
                <w:sz w:val="24"/>
                <w:szCs w:val="24"/>
              </w:rPr>
              <w:t xml:space="preserve"> Family Members</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November 2023</w:t>
            </w:r>
          </w:p>
        </w:tc>
      </w:tr>
      <w:tr w:rsidR="004B4201"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8964C3" w:rsidRDefault="008964C3" w:rsidP="008964C3">
            <w:pPr>
              <w:spacing w:line="276" w:lineRule="auto"/>
              <w:jc w:val="both"/>
              <w:rPr>
                <w:rFonts w:eastAsia="Arial Unicode MS"/>
                <w:b w:val="0"/>
                <w:bCs w:val="0"/>
                <w:sz w:val="24"/>
                <w:szCs w:val="24"/>
              </w:rPr>
            </w:pPr>
            <w:r w:rsidRPr="008964C3">
              <w:rPr>
                <w:b w:val="0"/>
                <w:bCs w:val="0"/>
                <w:sz w:val="24"/>
                <w:szCs w:val="24"/>
              </w:rPr>
              <w:t xml:space="preserve">Obtaining of </w:t>
            </w:r>
            <w:r>
              <w:rPr>
                <w:b w:val="0"/>
                <w:bCs w:val="0"/>
                <w:sz w:val="24"/>
                <w:szCs w:val="24"/>
              </w:rPr>
              <w:t>H</w:t>
            </w:r>
            <w:r w:rsidRPr="008964C3">
              <w:rPr>
                <w:b w:val="0"/>
                <w:bCs w:val="0"/>
                <w:sz w:val="24"/>
                <w:szCs w:val="24"/>
              </w:rPr>
              <w:t xml:space="preserve">ealth </w:t>
            </w:r>
            <w:r>
              <w:rPr>
                <w:b w:val="0"/>
                <w:bCs w:val="0"/>
                <w:sz w:val="24"/>
                <w:szCs w:val="24"/>
              </w:rPr>
              <w:t>P</w:t>
            </w:r>
            <w:r w:rsidRPr="008964C3">
              <w:rPr>
                <w:b w:val="0"/>
                <w:bCs w:val="0"/>
                <w:sz w:val="24"/>
                <w:szCs w:val="24"/>
              </w:rPr>
              <w:t>ermit</w:t>
            </w:r>
          </w:p>
        </w:tc>
        <w:tc>
          <w:tcPr>
            <w:tcW w:w="2217"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January 2022</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Drafting of Employee’s Handbook</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2022</w:t>
            </w:r>
          </w:p>
        </w:tc>
      </w:tr>
      <w:tr w:rsidR="004B4201"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Design of The Company’s Logo</w:t>
            </w:r>
          </w:p>
        </w:tc>
        <w:tc>
          <w:tcPr>
            <w:tcW w:w="2217"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4B4201" w:rsidRPr="0027557E" w:rsidRDefault="004B4201"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February 2023</w:t>
            </w:r>
          </w:p>
        </w:tc>
      </w:tr>
      <w:tr w:rsidR="004B4201"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4B4201" w:rsidRPr="0027557E" w:rsidRDefault="004B4201" w:rsidP="008964C3">
            <w:pPr>
              <w:spacing w:line="276" w:lineRule="auto"/>
              <w:rPr>
                <w:rFonts w:eastAsia="Arial Unicode MS"/>
                <w:bCs w:val="0"/>
                <w:sz w:val="24"/>
                <w:szCs w:val="24"/>
              </w:rPr>
            </w:pPr>
            <w:r w:rsidRPr="0027557E">
              <w:rPr>
                <w:rFonts w:eastAsia="Arial Unicode MS"/>
                <w:b w:val="0"/>
                <w:sz w:val="24"/>
                <w:szCs w:val="24"/>
              </w:rPr>
              <w:t>Graphic Designs and Printing of Packaging Marketing / Promotional Materials</w:t>
            </w:r>
          </w:p>
        </w:tc>
        <w:tc>
          <w:tcPr>
            <w:tcW w:w="2217"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 xml:space="preserve">In Progress </w:t>
            </w:r>
          </w:p>
        </w:tc>
        <w:tc>
          <w:tcPr>
            <w:tcW w:w="2272" w:type="dxa"/>
            <w:noWrap/>
            <w:hideMark/>
          </w:tcPr>
          <w:p w:rsidR="004B4201" w:rsidRPr="0027557E" w:rsidRDefault="004B4201"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February 2023</w:t>
            </w:r>
          </w:p>
        </w:tc>
      </w:tr>
      <w:tr w:rsidR="008964C3"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8964C3" w:rsidRPr="008964C3" w:rsidRDefault="008964C3" w:rsidP="008964C3">
            <w:pPr>
              <w:rPr>
                <w:rFonts w:eastAsia="Arial Unicode MS"/>
                <w:b w:val="0"/>
                <w:bCs w:val="0"/>
                <w:sz w:val="24"/>
                <w:szCs w:val="24"/>
              </w:rPr>
            </w:pPr>
            <w:r w:rsidRPr="008964C3">
              <w:rPr>
                <w:b w:val="0"/>
                <w:bCs w:val="0"/>
                <w:sz w:val="24"/>
                <w:szCs w:val="24"/>
              </w:rPr>
              <w:t>Applications for Loan from the bank</w:t>
            </w:r>
          </w:p>
        </w:tc>
        <w:tc>
          <w:tcPr>
            <w:tcW w:w="2217" w:type="dxa"/>
            <w:noWrap/>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 xml:space="preserve">In Progress </w:t>
            </w:r>
          </w:p>
        </w:tc>
        <w:tc>
          <w:tcPr>
            <w:tcW w:w="2272" w:type="dxa"/>
            <w:noWrap/>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Pr>
                <w:rFonts w:eastAsia="Arial Unicode MS"/>
                <w:sz w:val="24"/>
                <w:szCs w:val="24"/>
              </w:rPr>
              <w:t>April</w:t>
            </w:r>
            <w:r w:rsidRPr="0027557E">
              <w:rPr>
                <w:rFonts w:eastAsia="Arial Unicode MS"/>
                <w:sz w:val="24"/>
                <w:szCs w:val="24"/>
              </w:rPr>
              <w:t xml:space="preserve"> 2023</w:t>
            </w:r>
          </w:p>
        </w:tc>
      </w:tr>
      <w:tr w:rsidR="008964C3"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8964C3" w:rsidRPr="0027557E" w:rsidRDefault="008964C3" w:rsidP="008964C3">
            <w:pPr>
              <w:spacing w:line="276" w:lineRule="auto"/>
              <w:rPr>
                <w:rFonts w:eastAsia="Arial Unicode MS"/>
                <w:bCs w:val="0"/>
                <w:sz w:val="24"/>
                <w:szCs w:val="24"/>
              </w:rPr>
            </w:pPr>
            <w:r w:rsidRPr="0027557E">
              <w:rPr>
                <w:rFonts w:eastAsia="Arial Unicode MS"/>
                <w:b w:val="0"/>
                <w:sz w:val="24"/>
                <w:szCs w:val="24"/>
              </w:rPr>
              <w:t>Recruitment of employees</w:t>
            </w:r>
          </w:p>
        </w:tc>
        <w:tc>
          <w:tcPr>
            <w:tcW w:w="2217"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July 2023</w:t>
            </w:r>
          </w:p>
        </w:tc>
      </w:tr>
      <w:tr w:rsidR="008964C3"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8964C3" w:rsidRPr="0027557E" w:rsidRDefault="008964C3" w:rsidP="008964C3">
            <w:pPr>
              <w:spacing w:line="276" w:lineRule="auto"/>
              <w:rPr>
                <w:rFonts w:eastAsia="Arial Unicode MS"/>
                <w:bCs w:val="0"/>
                <w:sz w:val="24"/>
                <w:szCs w:val="24"/>
              </w:rPr>
            </w:pPr>
            <w:r w:rsidRPr="0027557E">
              <w:rPr>
                <w:rFonts w:eastAsia="Arial Unicode MS"/>
                <w:b w:val="0"/>
                <w:sz w:val="24"/>
                <w:szCs w:val="24"/>
              </w:rPr>
              <w:t>Purchase of the Needed furniture</w:t>
            </w:r>
            <w:r w:rsidRPr="004B4201">
              <w:rPr>
                <w:rFonts w:eastAsia="Arial Unicode MS"/>
                <w:b w:val="0"/>
                <w:sz w:val="24"/>
                <w:szCs w:val="24"/>
              </w:rPr>
              <w:t>,</w:t>
            </w:r>
            <w:r w:rsidRPr="004B4201">
              <w:rPr>
                <w:rFonts w:ascii="Open Sans" w:hAnsi="Open Sans" w:cs="Open Sans"/>
                <w:color w:val="000000"/>
                <w:sz w:val="24"/>
                <w:szCs w:val="24"/>
              </w:rPr>
              <w:t xml:space="preserve"> </w:t>
            </w:r>
            <w:r w:rsidRPr="005840A5">
              <w:rPr>
                <w:b w:val="0"/>
                <w:bCs w:val="0"/>
                <w:color w:val="000000"/>
                <w:sz w:val="24"/>
                <w:szCs w:val="24"/>
              </w:rPr>
              <w:t>beddings, toys, electronic appliances, office appliances and other equipment</w:t>
            </w:r>
          </w:p>
        </w:tc>
        <w:tc>
          <w:tcPr>
            <w:tcW w:w="2217" w:type="dxa"/>
            <w:noWrap/>
            <w:hideMark/>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May 2023</w:t>
            </w:r>
          </w:p>
        </w:tc>
      </w:tr>
      <w:tr w:rsidR="008964C3"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8964C3" w:rsidRPr="0027557E" w:rsidRDefault="008964C3" w:rsidP="008964C3">
            <w:pPr>
              <w:spacing w:line="276" w:lineRule="auto"/>
              <w:rPr>
                <w:rFonts w:eastAsia="Arial Unicode MS"/>
                <w:bCs w:val="0"/>
                <w:sz w:val="24"/>
                <w:szCs w:val="24"/>
              </w:rPr>
            </w:pPr>
            <w:r w:rsidRPr="0027557E">
              <w:rPr>
                <w:rFonts w:eastAsia="Arial Unicode MS"/>
                <w:b w:val="0"/>
                <w:sz w:val="24"/>
                <w:szCs w:val="24"/>
              </w:rPr>
              <w:t xml:space="preserve">Creating Official Website for the </w:t>
            </w:r>
            <w:r w:rsidR="00846322">
              <w:rPr>
                <w:rFonts w:eastAsia="Arial Unicode MS"/>
                <w:b w:val="0"/>
                <w:sz w:val="24"/>
                <w:szCs w:val="24"/>
              </w:rPr>
              <w:t>Childminding</w:t>
            </w:r>
            <w:r>
              <w:rPr>
                <w:rFonts w:eastAsia="Arial Unicode MS"/>
                <w:b w:val="0"/>
                <w:sz w:val="24"/>
                <w:szCs w:val="24"/>
              </w:rPr>
              <w:t xml:space="preserve"> </w:t>
            </w:r>
            <w:proofErr w:type="spellStart"/>
            <w:r>
              <w:rPr>
                <w:rFonts w:eastAsia="Arial Unicode MS"/>
                <w:b w:val="0"/>
                <w:sz w:val="24"/>
                <w:szCs w:val="24"/>
              </w:rPr>
              <w:t>Center</w:t>
            </w:r>
            <w:proofErr w:type="spellEnd"/>
          </w:p>
        </w:tc>
        <w:tc>
          <w:tcPr>
            <w:tcW w:w="2217"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October 2023</w:t>
            </w:r>
          </w:p>
        </w:tc>
      </w:tr>
      <w:tr w:rsidR="008964C3"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8964C3" w:rsidRPr="0027557E" w:rsidRDefault="008964C3" w:rsidP="008964C3">
            <w:pPr>
              <w:spacing w:line="276" w:lineRule="auto"/>
              <w:rPr>
                <w:rFonts w:eastAsia="Arial Unicode MS"/>
                <w:bCs w:val="0"/>
                <w:sz w:val="24"/>
                <w:szCs w:val="24"/>
              </w:rPr>
            </w:pPr>
            <w:r w:rsidRPr="0027557E">
              <w:rPr>
                <w:rFonts w:eastAsia="Arial Unicode MS"/>
                <w:b w:val="0"/>
                <w:sz w:val="24"/>
                <w:szCs w:val="24"/>
              </w:rPr>
              <w:t xml:space="preserve">Creating Awareness </w:t>
            </w:r>
            <w:r>
              <w:rPr>
                <w:rFonts w:eastAsia="Arial Unicode MS"/>
                <w:b w:val="0"/>
                <w:sz w:val="24"/>
                <w:szCs w:val="24"/>
              </w:rPr>
              <w:t>for the Business both Online and Around the Neighbourhood of Location</w:t>
            </w:r>
          </w:p>
        </w:tc>
        <w:tc>
          <w:tcPr>
            <w:tcW w:w="2217" w:type="dxa"/>
            <w:noWrap/>
            <w:hideMark/>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hideMark/>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January 2023</w:t>
            </w:r>
          </w:p>
        </w:tc>
      </w:tr>
      <w:tr w:rsidR="008964C3" w:rsidRPr="0027557E" w:rsidTr="0027557E">
        <w:trPr>
          <w:trHeight w:val="224"/>
        </w:trPr>
        <w:tc>
          <w:tcPr>
            <w:cnfStyle w:val="001000000000" w:firstRow="0" w:lastRow="0" w:firstColumn="1" w:lastColumn="0" w:oddVBand="0" w:evenVBand="0" w:oddHBand="0" w:evenHBand="0" w:firstRowFirstColumn="0" w:firstRowLastColumn="0" w:lastRowFirstColumn="0" w:lastRowLastColumn="0"/>
            <w:tcW w:w="4640" w:type="dxa"/>
            <w:noWrap/>
            <w:hideMark/>
          </w:tcPr>
          <w:p w:rsidR="008964C3" w:rsidRPr="0027557E" w:rsidRDefault="008964C3" w:rsidP="008964C3">
            <w:pPr>
              <w:spacing w:line="276" w:lineRule="auto"/>
              <w:rPr>
                <w:rFonts w:eastAsia="Arial Unicode MS"/>
                <w:bCs w:val="0"/>
                <w:sz w:val="24"/>
                <w:szCs w:val="24"/>
              </w:rPr>
            </w:pPr>
            <w:r w:rsidRPr="0027557E">
              <w:rPr>
                <w:rFonts w:eastAsia="Arial Unicode MS"/>
                <w:b w:val="0"/>
                <w:sz w:val="24"/>
                <w:szCs w:val="24"/>
              </w:rPr>
              <w:t xml:space="preserve">Health Safety and Fire Safety </w:t>
            </w:r>
            <w:proofErr w:type="gramStart"/>
            <w:r w:rsidRPr="0027557E">
              <w:rPr>
                <w:rFonts w:eastAsia="Arial Unicode MS"/>
                <w:b w:val="0"/>
                <w:sz w:val="24"/>
                <w:szCs w:val="24"/>
              </w:rPr>
              <w:t>Arrangement</w:t>
            </w:r>
            <w:r>
              <w:rPr>
                <w:rFonts w:eastAsia="Arial Unicode MS"/>
                <w:b w:val="0"/>
                <w:sz w:val="24"/>
                <w:szCs w:val="24"/>
              </w:rPr>
              <w:t>(</w:t>
            </w:r>
            <w:proofErr w:type="gramEnd"/>
            <w:r>
              <w:rPr>
                <w:rFonts w:eastAsia="Arial Unicode MS"/>
                <w:b w:val="0"/>
                <w:sz w:val="24"/>
                <w:szCs w:val="24"/>
              </w:rPr>
              <w:t>License)</w:t>
            </w:r>
          </w:p>
        </w:tc>
        <w:tc>
          <w:tcPr>
            <w:tcW w:w="2217"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November 2022</w:t>
            </w:r>
          </w:p>
        </w:tc>
      </w:tr>
      <w:tr w:rsidR="008964C3" w:rsidRPr="0027557E" w:rsidTr="0027557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40" w:type="dxa"/>
            <w:noWrap/>
          </w:tcPr>
          <w:p w:rsidR="008964C3" w:rsidRPr="008964C3" w:rsidRDefault="008964C3" w:rsidP="008964C3">
            <w:pPr>
              <w:spacing w:line="276" w:lineRule="auto"/>
              <w:rPr>
                <w:rFonts w:eastAsia="Arial Unicode MS"/>
                <w:b w:val="0"/>
                <w:bCs w:val="0"/>
                <w:sz w:val="24"/>
                <w:szCs w:val="24"/>
              </w:rPr>
            </w:pPr>
            <w:r w:rsidRPr="008964C3">
              <w:rPr>
                <w:b w:val="0"/>
                <w:bCs w:val="0"/>
                <w:sz w:val="24"/>
                <w:szCs w:val="24"/>
              </w:rPr>
              <w:t>Opening party / launching party planning</w:t>
            </w:r>
          </w:p>
        </w:tc>
        <w:tc>
          <w:tcPr>
            <w:tcW w:w="2217" w:type="dxa"/>
            <w:noWrap/>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272" w:type="dxa"/>
            <w:noWrap/>
          </w:tcPr>
          <w:p w:rsidR="008964C3" w:rsidRPr="0027557E" w:rsidRDefault="008964C3" w:rsidP="008964C3">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May 2023</w:t>
            </w:r>
          </w:p>
        </w:tc>
      </w:tr>
      <w:tr w:rsidR="008964C3" w:rsidRPr="0027557E" w:rsidTr="008964C3">
        <w:trPr>
          <w:trHeight w:val="708"/>
        </w:trPr>
        <w:tc>
          <w:tcPr>
            <w:cnfStyle w:val="001000000000" w:firstRow="0" w:lastRow="0" w:firstColumn="1" w:lastColumn="0" w:oddVBand="0" w:evenVBand="0" w:oddHBand="0" w:evenHBand="0" w:firstRowFirstColumn="0" w:firstRowLastColumn="0" w:lastRowFirstColumn="0" w:lastRowLastColumn="0"/>
            <w:tcW w:w="4640" w:type="dxa"/>
            <w:noWrap/>
            <w:hideMark/>
          </w:tcPr>
          <w:p w:rsidR="008964C3" w:rsidRPr="0027557E" w:rsidRDefault="008964C3" w:rsidP="008964C3">
            <w:pPr>
              <w:spacing w:line="276" w:lineRule="auto"/>
              <w:rPr>
                <w:rFonts w:eastAsia="Arial Unicode MS"/>
                <w:bCs w:val="0"/>
                <w:sz w:val="24"/>
                <w:szCs w:val="24"/>
              </w:rPr>
            </w:pPr>
            <w:r w:rsidRPr="0027557E">
              <w:rPr>
                <w:rFonts w:eastAsia="Arial Unicode MS"/>
                <w:b w:val="0"/>
                <w:sz w:val="24"/>
                <w:szCs w:val="24"/>
              </w:rPr>
              <w:t>Establishing business relationship with key players in the industry</w:t>
            </w:r>
          </w:p>
        </w:tc>
        <w:tc>
          <w:tcPr>
            <w:tcW w:w="2217"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272" w:type="dxa"/>
            <w:noWrap/>
            <w:hideMark/>
          </w:tcPr>
          <w:p w:rsidR="008964C3" w:rsidRPr="0027557E" w:rsidRDefault="008964C3" w:rsidP="008964C3">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2022</w:t>
            </w:r>
          </w:p>
        </w:tc>
      </w:tr>
    </w:tbl>
    <w:p w:rsidR="008964C3" w:rsidRDefault="008964C3" w:rsidP="008964C3"/>
    <w:p w:rsidR="007C15AD" w:rsidRPr="008964C3" w:rsidRDefault="008964C3" w:rsidP="008964C3">
      <w:pPr>
        <w:rPr>
          <w:rFonts w:ascii="Open Sans" w:hAnsi="Open Sans" w:cs="Open Sans"/>
          <w:color w:val="000000"/>
          <w:sz w:val="23"/>
          <w:szCs w:val="23"/>
        </w:rPr>
      </w:pPr>
      <w:r>
        <w:t xml:space="preserve"> </w:t>
      </w:r>
      <w:r w:rsidR="00541837">
        <w:br w:type="page"/>
      </w:r>
    </w:p>
    <w:p w:rsidR="00C14A6F" w:rsidRDefault="00541837">
      <w:pPr>
        <w:tabs>
          <w:tab w:val="left" w:pos="90"/>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0DD8623F" wp14:editId="413DC27C">
            <wp:extent cx="5772015" cy="2636875"/>
            <wp:effectExtent l="0" t="0" r="635" b="0"/>
            <wp:docPr id="11" name="image12.jpg" descr="C:\Users\USER\Desktop\Hexavia Latest\TecnoClean\Final\Last Attempts\Mindmap 4.jpg"/>
            <wp:cNvGraphicFramePr/>
            <a:graphic xmlns:a="http://schemas.openxmlformats.org/drawingml/2006/main">
              <a:graphicData uri="http://schemas.openxmlformats.org/drawingml/2006/picture">
                <pic:pic xmlns:pic="http://schemas.openxmlformats.org/drawingml/2006/picture">
                  <pic:nvPicPr>
                    <pic:cNvPr id="0" name="image12.jpg" descr="C:\Users\USER\Desktop\Hexavia Latest\TecnoClean\Final\Last Attempts\Mindmap 4.jpg"/>
                    <pic:cNvPicPr preferRelativeResize="0"/>
                  </pic:nvPicPr>
                  <pic:blipFill>
                    <a:blip r:embed="rId15"/>
                    <a:srcRect/>
                    <a:stretch>
                      <a:fillRect/>
                    </a:stretch>
                  </pic:blipFill>
                  <pic:spPr>
                    <a:xfrm>
                      <a:off x="0" y="0"/>
                      <a:ext cx="5773427" cy="2637520"/>
                    </a:xfrm>
                    <a:prstGeom prst="rect">
                      <a:avLst/>
                    </a:prstGeom>
                    <a:ln/>
                  </pic:spPr>
                </pic:pic>
              </a:graphicData>
            </a:graphic>
          </wp:inline>
        </w:drawing>
      </w:r>
    </w:p>
    <w:p w:rsidR="00C14A6F" w:rsidRDefault="00541837" w:rsidP="0094316D">
      <w:pPr>
        <w:pStyle w:val="Heading2"/>
      </w:pPr>
      <w:r>
        <w:t>3.0 OWNERSHIP AND MANAGEMENT</w:t>
      </w:r>
    </w:p>
    <w:p w:rsidR="00C14A6F" w:rsidRDefault="00C14A6F">
      <w:pPr>
        <w:tabs>
          <w:tab w:val="left" w:pos="90"/>
          <w:tab w:val="left" w:pos="8640"/>
        </w:tabs>
        <w:spacing w:after="0" w:line="360" w:lineRule="auto"/>
        <w:ind w:right="26"/>
        <w:jc w:val="both"/>
        <w:rPr>
          <w:rFonts w:ascii="Georgia" w:eastAsia="Georgia" w:hAnsi="Georgia" w:cs="Georgia"/>
          <w:color w:val="FF0000"/>
        </w:rPr>
      </w:pPr>
    </w:p>
    <w:p w:rsidR="00C14A6F" w:rsidRDefault="002F4CDF">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[Company Name]</w:t>
      </w:r>
      <w:r w:rsidR="0094316D">
        <w:rPr>
          <w:rFonts w:ascii="Georgia" w:eastAsia="Georgia" w:hAnsi="Georgia" w:cs="Georgia"/>
        </w:rPr>
        <w:t xml:space="preserve"> </w:t>
      </w:r>
      <w:r w:rsidR="003A6C95">
        <w:rPr>
          <w:rFonts w:ascii="Georgia" w:eastAsia="Georgia" w:hAnsi="Georgia" w:cs="Georgia"/>
        </w:rPr>
        <w:t>®</w:t>
      </w:r>
      <w:r w:rsidR="00541837">
        <w:rPr>
          <w:rFonts w:ascii="Georgia" w:eastAsia="Georgia" w:hAnsi="Georgia" w:cs="Georgia"/>
        </w:rPr>
        <w:t xml:space="preserve"> is owned by </w:t>
      </w:r>
      <w:r>
        <w:rPr>
          <w:rFonts w:ascii="Georgia" w:eastAsia="Georgia" w:hAnsi="Georgia" w:cs="Georgia"/>
          <w:i/>
          <w:iCs/>
        </w:rPr>
        <w:t>[</w:t>
      </w:r>
      <w:r w:rsidR="0094316D" w:rsidRPr="0094316D">
        <w:rPr>
          <w:rFonts w:ascii="Georgia" w:eastAsia="Georgia" w:hAnsi="Georgia" w:cs="Georgia"/>
          <w:i/>
          <w:iCs/>
        </w:rPr>
        <w:t>Owner</w:t>
      </w:r>
      <w:r>
        <w:rPr>
          <w:rFonts w:ascii="Georgia" w:eastAsia="Georgia" w:hAnsi="Georgia" w:cs="Georgia"/>
          <w:i/>
          <w:iCs/>
        </w:rPr>
        <w:t>]</w:t>
      </w:r>
      <w:r w:rsidR="00541837" w:rsidRPr="002F4CDF">
        <w:rPr>
          <w:rFonts w:ascii="Georgia" w:eastAsia="Georgia" w:hAnsi="Georgia" w:cs="Georgia"/>
          <w:i/>
          <w:iCs/>
        </w:rPr>
        <w:t>.</w:t>
      </w:r>
      <w:r w:rsidR="00541837">
        <w:rPr>
          <w:rFonts w:ascii="Georgia" w:eastAsia="Georgia" w:hAnsi="Georgia" w:cs="Georgia"/>
        </w:rPr>
        <w:t xml:space="preserve"> </w:t>
      </w:r>
      <w:r w:rsidR="009C6961">
        <w:rPr>
          <w:rFonts w:ascii="Georgia" w:eastAsia="Georgia" w:hAnsi="Georgia" w:cs="Georgia"/>
        </w:rPr>
        <w:t xml:space="preserve">The management of </w:t>
      </w:r>
      <w:r w:rsidR="009C6961">
        <w:rPr>
          <w:rFonts w:ascii="Georgia" w:eastAsia="Georgia" w:hAnsi="Georgia" w:cs="Georgia"/>
          <w:i/>
          <w:iCs/>
        </w:rPr>
        <w:t xml:space="preserve">[Company Name] </w:t>
      </w:r>
      <w:r w:rsidR="009C6961" w:rsidRPr="009C14B8">
        <w:rPr>
          <w:rFonts w:ascii="Georgia" w:hAnsi="Georgia"/>
        </w:rPr>
        <w:t>is a simple one with the CEO as the manager. Operations are managed by h</w:t>
      </w:r>
      <w:r w:rsidR="009C6961">
        <w:rPr>
          <w:rFonts w:ascii="Georgia" w:hAnsi="Georgia"/>
        </w:rPr>
        <w:t>er</w:t>
      </w:r>
    </w:p>
    <w:p w:rsidR="00C14A6F" w:rsidRDefault="00C14A6F">
      <w:pPr>
        <w:tabs>
          <w:tab w:val="left" w:pos="90"/>
          <w:tab w:val="left" w:pos="8640"/>
        </w:tabs>
        <w:spacing w:after="0" w:line="360" w:lineRule="auto"/>
        <w:ind w:right="26" w:hanging="142"/>
        <w:jc w:val="both"/>
        <w:rPr>
          <w:rFonts w:ascii="Georgia" w:eastAsia="Georgia" w:hAnsi="Georgia" w:cs="Georgia"/>
        </w:rPr>
      </w:pPr>
    </w:p>
    <w:tbl>
      <w:tblPr>
        <w:tblStyle w:val="10"/>
        <w:tblW w:w="9149"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907"/>
        <w:gridCol w:w="2240"/>
        <w:gridCol w:w="2126"/>
        <w:gridCol w:w="1876"/>
      </w:tblGrid>
      <w:tr w:rsidR="00C14A6F" w:rsidTr="00C14A6F">
        <w:trPr>
          <w:gridAfter w:val="3"/>
          <w:cnfStyle w:val="000000100000" w:firstRow="0" w:lastRow="0" w:firstColumn="0" w:lastColumn="0" w:oddVBand="0" w:evenVBand="0" w:oddHBand="1" w:evenHBand="0" w:firstRowFirstColumn="0" w:firstRowLastColumn="0" w:lastRowFirstColumn="0" w:lastRowLastColumn="0"/>
          <w:wAfter w:w="6242" w:type="dxa"/>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541837">
            <w:pPr>
              <w:spacing w:line="360" w:lineRule="auto"/>
              <w:jc w:val="center"/>
              <w:rPr>
                <w:color w:val="262626"/>
              </w:rPr>
            </w:pPr>
            <w:r>
              <w:t xml:space="preserve">As of </w:t>
            </w:r>
            <w:r w:rsidR="0094316D">
              <w:t>November 202</w:t>
            </w:r>
            <w:r w:rsidR="00852EF4">
              <w:t>3</w:t>
            </w:r>
            <w:r w:rsidR="0094316D">
              <w:t>,</w:t>
            </w:r>
          </w:p>
        </w:tc>
      </w:tr>
      <w:tr w:rsidR="00C14A6F" w:rsidTr="00C14A6F">
        <w:trPr>
          <w:trHeight w:val="307"/>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rPr>
                <w:color w:val="FFFFFF"/>
              </w:rPr>
            </w:pPr>
            <w:r>
              <w:rPr>
                <w:color w:val="FFFFFF"/>
              </w:rPr>
              <w:t>Name</w:t>
            </w:r>
          </w:p>
        </w:tc>
        <w:tc>
          <w:tcPr>
            <w:tcW w:w="2240"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color w:val="FFFFFF"/>
              </w:rPr>
            </w:pPr>
            <w:r>
              <w:rPr>
                <w:color w:val="FFFFFF"/>
              </w:rPr>
              <w:t>Title</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rPr>
                <w:color w:val="FFFFFF"/>
              </w:rPr>
            </w:pPr>
            <w:r>
              <w:rPr>
                <w:color w:val="FFFFFF"/>
              </w:rPr>
              <w:t>No. Of Shares</w:t>
            </w:r>
          </w:p>
        </w:tc>
        <w:tc>
          <w:tcPr>
            <w:tcW w:w="1876"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color w:val="FFFFFF"/>
              </w:rPr>
            </w:pPr>
            <w:r>
              <w:rPr>
                <w:color w:val="FFFFFF"/>
              </w:rPr>
              <w:t>% Of Ownership</w:t>
            </w:r>
          </w:p>
        </w:tc>
      </w:tr>
      <w:tr w:rsidR="00C14A6F" w:rsidTr="00C14A6F">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852EF4">
            <w:pPr>
              <w:spacing w:line="360" w:lineRule="auto"/>
            </w:pPr>
            <w:r>
              <w:t>Owner</w:t>
            </w:r>
          </w:p>
        </w:tc>
        <w:tc>
          <w:tcPr>
            <w:tcW w:w="2240" w:type="dxa"/>
            <w:tcBorders>
              <w:top w:val="single" w:sz="4" w:space="0" w:color="9CC3E5"/>
              <w:left w:val="nil"/>
              <w:bottom w:val="single" w:sz="4" w:space="0" w:color="9CC3E5"/>
              <w:right w:val="nil"/>
            </w:tcBorders>
          </w:tcPr>
          <w:p w:rsidR="00C14A6F" w:rsidRDefault="00541837">
            <w:pPr>
              <w:spacing w:line="360" w:lineRule="auto"/>
              <w:jc w:val="center"/>
              <w:cnfStyle w:val="000000100000" w:firstRow="0" w:lastRow="0" w:firstColumn="0" w:lastColumn="0" w:oddVBand="0" w:evenVBand="0" w:oddHBand="1" w:evenHBand="0" w:firstRowFirstColumn="0" w:firstRowLastColumn="0" w:lastRowFirstColumn="0" w:lastRowLastColumn="0"/>
            </w:pPr>
            <w:r>
              <w:t>CEO</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tcPr>
          <w:p w:rsidR="00C14A6F" w:rsidRDefault="00C14A6F">
            <w:pPr>
              <w:spacing w:line="360" w:lineRule="auto"/>
              <w:jc w:val="center"/>
            </w:pPr>
          </w:p>
        </w:tc>
        <w:tc>
          <w:tcPr>
            <w:tcW w:w="1876" w:type="dxa"/>
            <w:tcBorders>
              <w:top w:val="single" w:sz="4" w:space="0" w:color="9CC3E5"/>
              <w:left w:val="nil"/>
              <w:bottom w:val="single" w:sz="4" w:space="0" w:color="9CC3E5"/>
              <w:right w:val="nil"/>
            </w:tcBorders>
          </w:tcPr>
          <w:p w:rsidR="00C14A6F" w:rsidRDefault="00FA5018">
            <w:pPr>
              <w:spacing w:line="360" w:lineRule="auto"/>
              <w:jc w:val="center"/>
              <w:cnfStyle w:val="000000100000" w:firstRow="0" w:lastRow="0" w:firstColumn="0" w:lastColumn="0" w:oddVBand="0" w:evenVBand="0" w:oddHBand="1" w:evenHBand="0" w:firstRowFirstColumn="0" w:firstRowLastColumn="0" w:lastRowFirstColumn="0" w:lastRowLastColumn="0"/>
            </w:pPr>
            <w:r>
              <w:t>10</w:t>
            </w:r>
            <w:r w:rsidR="00541837">
              <w:t>0%</w:t>
            </w:r>
          </w:p>
        </w:tc>
      </w:tr>
      <w:tr w:rsidR="00C14A6F" w:rsidTr="00C14A6F">
        <w:tc>
          <w:tcPr>
            <w:cnfStyle w:val="000010000000" w:firstRow="0" w:lastRow="0" w:firstColumn="0" w:lastColumn="0" w:oddVBand="1" w:evenVBand="0" w:oddHBand="0" w:evenHBand="0" w:firstRowFirstColumn="0" w:firstRowLastColumn="0" w:lastRowFirstColumn="0" w:lastRowLastColumn="0"/>
            <w:tcW w:w="5147" w:type="dxa"/>
            <w:gridSpan w:val="2"/>
            <w:tcBorders>
              <w:top w:val="single" w:sz="4" w:space="0" w:color="9CC3E5"/>
              <w:left w:val="nil"/>
              <w:bottom w:val="single" w:sz="4" w:space="0" w:color="9CC3E5"/>
              <w:right w:val="nil"/>
            </w:tcBorders>
          </w:tcPr>
          <w:p w:rsidR="00C14A6F" w:rsidRDefault="00541837">
            <w:pPr>
              <w:spacing w:line="360" w:lineRule="auto"/>
              <w:jc w:val="center"/>
            </w:pPr>
            <w:r>
              <w:rPr>
                <w:b/>
              </w:rPr>
              <w:t>TOTAL</w:t>
            </w:r>
          </w:p>
        </w:tc>
        <w:tc>
          <w:tcPr>
            <w:tcW w:w="2126" w:type="dxa"/>
            <w:tcBorders>
              <w:top w:val="single" w:sz="4" w:space="0" w:color="9CC3E5"/>
              <w:left w:val="nil"/>
              <w:bottom w:val="single" w:sz="4" w:space="0" w:color="9CC3E5"/>
              <w:right w:val="nil"/>
            </w:tcBorders>
            <w:shd w:val="clear" w:color="auto" w:fill="DEEBF6"/>
          </w:tcPr>
          <w:p w:rsidR="00C14A6F" w:rsidRDefault="00C14A6F">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76" w:type="dxa"/>
            <w:tcBorders>
              <w:top w:val="single" w:sz="4" w:space="0" w:color="9CC3E5"/>
              <w:left w:val="nil"/>
              <w:bottom w:val="single" w:sz="4" w:space="0" w:color="9CC3E5"/>
              <w:right w:val="nil"/>
            </w:tcBorders>
          </w:tcPr>
          <w:p w:rsidR="00C14A6F" w:rsidRDefault="00541837">
            <w:pPr>
              <w:spacing w:line="360" w:lineRule="auto"/>
              <w:jc w:val="center"/>
            </w:pPr>
            <w:r>
              <w:t>100</w:t>
            </w:r>
            <w:r w:rsidR="00783188">
              <w:t>%</w:t>
            </w:r>
          </w:p>
        </w:tc>
      </w:tr>
    </w:tbl>
    <w:p w:rsidR="00C14A6F" w:rsidRDefault="00C14A6F" w:rsidP="00783188">
      <w:pPr>
        <w:tabs>
          <w:tab w:val="left" w:pos="90"/>
          <w:tab w:val="left" w:pos="8640"/>
        </w:tabs>
        <w:spacing w:after="0" w:line="360" w:lineRule="auto"/>
        <w:ind w:right="26"/>
        <w:jc w:val="both"/>
        <w:rPr>
          <w:rFonts w:ascii="Georgia" w:eastAsia="Georgia" w:hAnsi="Georgia" w:cs="Georgia"/>
        </w:rPr>
      </w:pPr>
    </w:p>
    <w:p w:rsidR="00C14A6F" w:rsidRDefault="00541837" w:rsidP="00783188">
      <w:pPr>
        <w:pStyle w:val="Heading3"/>
        <w:rPr>
          <w:rFonts w:eastAsia="Georgia"/>
          <w:b/>
        </w:rPr>
      </w:pPr>
      <w:r>
        <w:rPr>
          <w:rFonts w:eastAsia="Georgia"/>
          <w:b/>
        </w:rPr>
        <w:t>3.1 Management Background</w:t>
      </w:r>
    </w:p>
    <w:p w:rsidR="009C6961" w:rsidRDefault="009C6961" w:rsidP="009C6961">
      <w:pPr>
        <w:tabs>
          <w:tab w:val="left" w:pos="90"/>
          <w:tab w:val="left" w:pos="8640"/>
        </w:tabs>
        <w:spacing w:after="0" w:line="360" w:lineRule="auto"/>
        <w:ind w:right="26"/>
        <w:jc w:val="both"/>
        <w:rPr>
          <w:rFonts w:ascii="Georgia" w:eastAsia="Georgia" w:hAnsi="Georgia" w:cs="Georgia"/>
          <w:b/>
        </w:rPr>
      </w:pPr>
      <w:r>
        <w:rPr>
          <w:rFonts w:ascii="Georgia" w:eastAsia="Georgia" w:hAnsi="Georgia" w:cs="Georgia"/>
          <w:b/>
        </w:rPr>
        <w:t>Owner:</w:t>
      </w:r>
    </w:p>
    <w:p w:rsidR="009C6961" w:rsidRDefault="009C6961" w:rsidP="009C6961">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i/>
          <w:iCs/>
        </w:rPr>
        <w:t>[</w:t>
      </w:r>
      <w:r w:rsidRPr="00694852">
        <w:rPr>
          <w:rFonts w:ascii="Georgia" w:eastAsia="Georgia" w:hAnsi="Georgia" w:cs="Georgia"/>
          <w:i/>
          <w:iCs/>
        </w:rPr>
        <w:t>Owner</w:t>
      </w:r>
      <w:r>
        <w:rPr>
          <w:rFonts w:ascii="Georgia" w:eastAsia="Georgia" w:hAnsi="Georgia" w:cs="Georgia"/>
          <w:i/>
          <w:iCs/>
        </w:rPr>
        <w:t>]</w:t>
      </w:r>
      <w:r>
        <w:rPr>
          <w:rFonts w:ascii="Georgia" w:eastAsia="Georgia" w:hAnsi="Georgia" w:cs="Georgia"/>
        </w:rPr>
        <w:t xml:space="preserve"> is a self-motivated</w:t>
      </w:r>
      <w:r w:rsidR="006F2091">
        <w:rPr>
          <w:rFonts w:ascii="Georgia" w:eastAsia="Georgia" w:hAnsi="Georgia" w:cs="Georgia"/>
        </w:rPr>
        <w:t>, compassionate</w:t>
      </w:r>
      <w:r>
        <w:rPr>
          <w:rFonts w:ascii="Georgia" w:eastAsia="Georgia" w:hAnsi="Georgia" w:cs="Georgia"/>
        </w:rPr>
        <w:t xml:space="preserve"> and reliable individual, familiarized to working in </w:t>
      </w:r>
      <w:r w:rsidR="006F2091">
        <w:rPr>
          <w:rFonts w:ascii="Georgia" w:eastAsia="Georgia" w:hAnsi="Georgia" w:cs="Georgia"/>
        </w:rPr>
        <w:t>nurtured</w:t>
      </w:r>
      <w:r>
        <w:rPr>
          <w:rFonts w:ascii="Georgia" w:eastAsia="Georgia" w:hAnsi="Georgia" w:cs="Georgia"/>
        </w:rPr>
        <w:t xml:space="preserve"> environments where the goal is to deliver top-notch</w:t>
      </w:r>
      <w:r w:rsidR="006F2091">
        <w:rPr>
          <w:rFonts w:ascii="Georgia" w:eastAsia="Georgia" w:hAnsi="Georgia" w:cs="Georgia"/>
        </w:rPr>
        <w:t xml:space="preserve"> childminding</w:t>
      </w:r>
      <w:r>
        <w:rPr>
          <w:rFonts w:ascii="Georgia" w:eastAsia="Georgia" w:hAnsi="Georgia" w:cs="Georgia"/>
        </w:rPr>
        <w:t xml:space="preserve"> service</w:t>
      </w:r>
      <w:r w:rsidR="006F2091">
        <w:rPr>
          <w:rFonts w:ascii="Georgia" w:eastAsia="Georgia" w:hAnsi="Georgia" w:cs="Georgia"/>
        </w:rPr>
        <w:t>s</w:t>
      </w:r>
      <w:r>
        <w:rPr>
          <w:rFonts w:ascii="Georgia" w:eastAsia="Georgia" w:hAnsi="Georgia" w:cs="Georgia"/>
        </w:rPr>
        <w:t xml:space="preserve">; with a remarkable track record of experience in Leadership, holding top positions in </w:t>
      </w:r>
      <w:r w:rsidR="00846322">
        <w:rPr>
          <w:rFonts w:ascii="Georgia" w:eastAsia="Georgia" w:hAnsi="Georgia" w:cs="Georgia"/>
        </w:rPr>
        <w:t>Childminding</w:t>
      </w:r>
      <w:r>
        <w:rPr>
          <w:rFonts w:ascii="Georgia" w:eastAsia="Georgia" w:hAnsi="Georgia" w:cs="Georgia"/>
        </w:rPr>
        <w:t xml:space="preserve">-related establishments. </w:t>
      </w:r>
    </w:p>
    <w:p w:rsidR="009C6961" w:rsidRDefault="009C6961" w:rsidP="009C6961">
      <w:pPr>
        <w:tabs>
          <w:tab w:val="left" w:pos="90"/>
          <w:tab w:val="left" w:pos="8640"/>
        </w:tabs>
        <w:spacing w:after="0" w:line="360" w:lineRule="auto"/>
        <w:ind w:right="26"/>
        <w:jc w:val="both"/>
        <w:rPr>
          <w:rFonts w:ascii="Georgia" w:eastAsia="Georgia" w:hAnsi="Georgia" w:cs="Georgia"/>
        </w:rPr>
      </w:pPr>
    </w:p>
    <w:p w:rsidR="00C14A6F" w:rsidRDefault="009C6961" w:rsidP="009C6961">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 xml:space="preserve">He holds a Master’s Degree in </w:t>
      </w:r>
      <w:r w:rsidR="006F2091">
        <w:rPr>
          <w:rFonts w:ascii="Georgia" w:eastAsia="Georgia" w:hAnsi="Georgia" w:cs="Georgia"/>
        </w:rPr>
        <w:t>[Course]</w:t>
      </w:r>
      <w:r>
        <w:rPr>
          <w:rFonts w:ascii="Georgia" w:eastAsia="Georgia" w:hAnsi="Georgia" w:cs="Georgia"/>
        </w:rPr>
        <w:t xml:space="preserve">, United </w:t>
      </w:r>
      <w:r w:rsidR="006F2091">
        <w:rPr>
          <w:rFonts w:ascii="Georgia" w:eastAsia="Georgia" w:hAnsi="Georgia" w:cs="Georgia"/>
        </w:rPr>
        <w:t>States</w:t>
      </w:r>
      <w:r>
        <w:rPr>
          <w:rFonts w:ascii="Georgia" w:eastAsia="Georgia" w:hAnsi="Georgia" w:cs="Georgia"/>
        </w:rPr>
        <w:t xml:space="preserve"> and a Bachelor of Science Degree in </w:t>
      </w:r>
      <w:r w:rsidR="006F2091">
        <w:rPr>
          <w:rFonts w:ascii="Georgia" w:eastAsia="Georgia" w:hAnsi="Georgia" w:cs="Georgia"/>
        </w:rPr>
        <w:t>Psychology</w:t>
      </w:r>
      <w:r>
        <w:rPr>
          <w:rFonts w:ascii="Georgia" w:eastAsia="Georgia" w:hAnsi="Georgia" w:cs="Georgia"/>
        </w:rPr>
        <w:t xml:space="preserve"> from ________, United </w:t>
      </w:r>
      <w:r w:rsidR="006F2091">
        <w:rPr>
          <w:rFonts w:ascii="Georgia" w:eastAsia="Georgia" w:hAnsi="Georgia" w:cs="Georgia"/>
        </w:rPr>
        <w:t>States</w:t>
      </w:r>
      <w:r>
        <w:rPr>
          <w:rFonts w:ascii="Georgia" w:eastAsia="Georgia" w:hAnsi="Georgia" w:cs="Georgia"/>
        </w:rPr>
        <w:t>.</w:t>
      </w:r>
      <w:r w:rsidR="00537C7A">
        <w:rPr>
          <w:rFonts w:ascii="Georgia" w:eastAsia="Georgia" w:hAnsi="Georgia" w:cs="Georgia"/>
        </w:rPr>
        <w:t xml:space="preserve"> </w:t>
      </w:r>
      <w:r w:rsidR="006C54A4">
        <w:rPr>
          <w:rFonts w:ascii="Georgia" w:eastAsia="Georgia" w:hAnsi="Georgia" w:cs="Georgia"/>
        </w:rPr>
        <w:t xml:space="preserve"> </w:t>
      </w:r>
      <w:r>
        <w:rPr>
          <w:rFonts w:ascii="Georgia" w:eastAsia="Georgia" w:hAnsi="Georgia" w:cs="Georgia"/>
        </w:rPr>
        <w:t xml:space="preserve">His trainings and experience have also helped him develop his leadership and coaching skills and a strategic view-point to every project or endeavour. </w:t>
      </w:r>
      <w:r>
        <w:rPr>
          <w:rFonts w:ascii="Georgia" w:eastAsia="Georgia" w:hAnsi="Georgia" w:cs="Georgia"/>
          <w:i/>
          <w:iCs/>
        </w:rPr>
        <w:t>[</w:t>
      </w:r>
      <w:r w:rsidRPr="007469C7">
        <w:rPr>
          <w:rFonts w:ascii="Georgia" w:eastAsia="Georgia" w:hAnsi="Georgia" w:cs="Georgia"/>
          <w:i/>
          <w:iCs/>
        </w:rPr>
        <w:t>Owner</w:t>
      </w:r>
      <w:r>
        <w:rPr>
          <w:rFonts w:ascii="Georgia" w:eastAsia="Georgia" w:hAnsi="Georgia" w:cs="Georgia"/>
          <w:i/>
          <w:iCs/>
        </w:rPr>
        <w:t>]</w:t>
      </w:r>
      <w:r>
        <w:rPr>
          <w:rFonts w:ascii="Georgia" w:eastAsia="Georgia" w:hAnsi="Georgia" w:cs="Georgia"/>
        </w:rPr>
        <w:t xml:space="preserve"> hails from ______ in ____; he is an innovative, vivacious individual with the passion </w:t>
      </w:r>
      <w:r w:rsidR="006F2091">
        <w:rPr>
          <w:rFonts w:ascii="Georgia" w:eastAsia="Georgia" w:hAnsi="Georgia" w:cs="Georgia"/>
        </w:rPr>
        <w:t>for kids and in</w:t>
      </w:r>
      <w:r>
        <w:rPr>
          <w:rFonts w:ascii="Georgia" w:eastAsia="Georgia" w:hAnsi="Georgia" w:cs="Georgia"/>
        </w:rPr>
        <w:t xml:space="preserve"> achieve</w:t>
      </w:r>
      <w:r w:rsidR="006F2091">
        <w:rPr>
          <w:rFonts w:ascii="Georgia" w:eastAsia="Georgia" w:hAnsi="Georgia" w:cs="Georgia"/>
        </w:rPr>
        <w:t>ment for</w:t>
      </w:r>
      <w:r>
        <w:rPr>
          <w:rFonts w:ascii="Georgia" w:eastAsia="Georgia" w:hAnsi="Georgia" w:cs="Georgia"/>
        </w:rPr>
        <w:t xml:space="preserve"> greatness. He is also </w:t>
      </w:r>
      <w:r w:rsidR="006F2091">
        <w:rPr>
          <w:rFonts w:ascii="Georgia" w:eastAsia="Georgia" w:hAnsi="Georgia" w:cs="Georgia"/>
        </w:rPr>
        <w:t xml:space="preserve">a </w:t>
      </w:r>
      <w:r>
        <w:rPr>
          <w:rFonts w:ascii="Georgia" w:eastAsia="Georgia" w:hAnsi="Georgia" w:cs="Georgia"/>
        </w:rPr>
        <w:t xml:space="preserve">goal setter and achiever </w:t>
      </w:r>
      <w:r>
        <w:rPr>
          <w:rFonts w:ascii="Georgia" w:eastAsia="Georgia" w:hAnsi="Georgia" w:cs="Georgia"/>
        </w:rPr>
        <w:lastRenderedPageBreak/>
        <w:t>who ensures all the pre-requisites for achieving the set objectives are met. As a leader he recognizes the value of team work, team play and time management</w:t>
      </w:r>
      <w:r w:rsidR="007469C7">
        <w:rPr>
          <w:rFonts w:ascii="Georgia" w:eastAsia="Georgia" w:hAnsi="Georgia" w:cs="Georgia"/>
        </w:rPr>
        <w:t xml:space="preserve">. </w:t>
      </w:r>
    </w:p>
    <w:p w:rsidR="00C14A6F" w:rsidRDefault="00541837" w:rsidP="007469C7">
      <w:pPr>
        <w:pStyle w:val="Heading3"/>
        <w:rPr>
          <w:rFonts w:eastAsia="Georgia"/>
          <w:b/>
        </w:rPr>
      </w:pPr>
      <w:r>
        <w:rPr>
          <w:rFonts w:eastAsia="Georgia"/>
          <w:b/>
        </w:rPr>
        <w:t>3.2 Management Summary</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The management philosophy at </w:t>
      </w:r>
      <w:r w:rsidR="002F4CDF" w:rsidRPr="002F4CDF">
        <w:rPr>
          <w:rFonts w:ascii="Georgia" w:eastAsia="Georgia" w:hAnsi="Georgia" w:cs="Georgia"/>
          <w:i/>
          <w:iCs/>
          <w:color w:val="000000"/>
        </w:rPr>
        <w:t>[Company Name]</w:t>
      </w:r>
      <w:r w:rsidR="007469C7" w:rsidRPr="002F4CDF">
        <w:rPr>
          <w:rFonts w:ascii="Georgia" w:eastAsia="Georgia" w:hAnsi="Georgia" w:cs="Georgia"/>
          <w:i/>
          <w:iCs/>
          <w:color w:val="000000"/>
        </w:rPr>
        <w:t xml:space="preserve"> </w:t>
      </w:r>
      <w:r w:rsidR="003A6C95">
        <w:rPr>
          <w:rFonts w:ascii="Georgia" w:eastAsia="Georgia" w:hAnsi="Georgia" w:cs="Georgia"/>
          <w:i/>
          <w:iCs/>
          <w:color w:val="000000"/>
        </w:rPr>
        <w:t>®</w:t>
      </w:r>
      <w:r w:rsidRPr="002F4CDF">
        <w:rPr>
          <w:rFonts w:ascii="Georgia" w:eastAsia="Georgia" w:hAnsi="Georgia" w:cs="Georgia"/>
          <w:i/>
          <w:iCs/>
          <w:color w:val="000000"/>
        </w:rPr>
        <w:t xml:space="preserve"> </w:t>
      </w:r>
      <w:r>
        <w:rPr>
          <w:rFonts w:ascii="Georgia" w:eastAsia="Georgia" w:hAnsi="Georgia" w:cs="Georgia"/>
          <w:color w:val="000000"/>
        </w:rPr>
        <w:t>will be based on mutual respect for each of our fellow colleagues and for every customer.</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Our success will greatly depend on how effective our relationship </w:t>
      </w:r>
      <w:r w:rsidR="00F56C52">
        <w:rPr>
          <w:rFonts w:ascii="Georgia" w:eastAsia="Georgia" w:hAnsi="Georgia" w:cs="Georgia"/>
          <w:color w:val="000000"/>
        </w:rPr>
        <w:t xml:space="preserve">and care for </w:t>
      </w:r>
      <w:r>
        <w:rPr>
          <w:rFonts w:ascii="Georgia" w:eastAsia="Georgia" w:hAnsi="Georgia" w:cs="Georgia"/>
          <w:color w:val="000000"/>
        </w:rPr>
        <w:t>our customer</w:t>
      </w:r>
      <w:r w:rsidR="00F56C52">
        <w:rPr>
          <w:rFonts w:ascii="Georgia" w:eastAsia="Georgia" w:hAnsi="Georgia" w:cs="Georgia"/>
          <w:color w:val="000000"/>
        </w:rPr>
        <w:t>s kids while under our watch</w:t>
      </w:r>
      <w:r>
        <w:rPr>
          <w:rFonts w:ascii="Georgia" w:eastAsia="Georgia" w:hAnsi="Georgia" w:cs="Georgia"/>
          <w:color w:val="000000"/>
        </w:rPr>
        <w:t xml:space="preserve">, this is why we will focus on treating our employees’ right and encourage </w:t>
      </w:r>
      <w:r w:rsidR="00F56C52">
        <w:rPr>
          <w:rFonts w:ascii="Georgia" w:eastAsia="Georgia" w:hAnsi="Georgia" w:cs="Georgia"/>
          <w:color w:val="000000"/>
        </w:rPr>
        <w:t xml:space="preserve">our </w:t>
      </w:r>
      <w:r>
        <w:rPr>
          <w:rFonts w:ascii="Georgia" w:eastAsia="Georgia" w:hAnsi="Georgia" w:cs="Georgia"/>
          <w:color w:val="000000"/>
        </w:rPr>
        <w:t xml:space="preserve">customers </w:t>
      </w:r>
      <w:r w:rsidR="00F56C52">
        <w:rPr>
          <w:rFonts w:ascii="Georgia" w:eastAsia="Georgia" w:hAnsi="Georgia" w:cs="Georgia"/>
          <w:color w:val="000000"/>
        </w:rPr>
        <w:t>kids the best care</w:t>
      </w:r>
      <w:r>
        <w:rPr>
          <w:rFonts w:ascii="Georgia" w:eastAsia="Georgia" w:hAnsi="Georgia" w:cs="Georgia"/>
          <w:color w:val="000000"/>
        </w:rPr>
        <w:t>. Our employees are the face of the brand and will represent the brand when interacting with our client. Customer friendly employees will increase general client loyalty and repeat business.</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management team will consist of the owner/CEO and the general manager. We will hire only those who demonstrate the qualities necessary for working in a nurturing environment, and the willingness to move forward in study of energetic principals if not already so trained. We will be hiring the ultimate "people persons."</w:t>
      </w:r>
    </w:p>
    <w:p w:rsidR="00C14A6F" w:rsidRPr="006C54A4" w:rsidRDefault="00216B7B" w:rsidP="006C54A4">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Furthermore, a</w:t>
      </w:r>
      <w:r w:rsidR="00541837">
        <w:rPr>
          <w:rFonts w:ascii="Georgia" w:eastAsia="Georgia" w:hAnsi="Georgia" w:cs="Georgia"/>
          <w:color w:val="000000"/>
        </w:rPr>
        <w:t xml:space="preserve">ll duties will be divided and delegated according to the strengths and weaknesses of our staff. At </w:t>
      </w:r>
      <w:r w:rsidR="002F4CDF" w:rsidRPr="002F4CDF">
        <w:rPr>
          <w:rFonts w:ascii="Georgia" w:eastAsia="Georgia" w:hAnsi="Georgia" w:cs="Georgia"/>
          <w:i/>
          <w:iCs/>
          <w:color w:val="000000"/>
        </w:rPr>
        <w:t>[Company Name]</w:t>
      </w:r>
      <w:r w:rsidR="00541837" w:rsidRPr="002F4CDF">
        <w:rPr>
          <w:rFonts w:ascii="Georgia" w:eastAsia="Georgia" w:hAnsi="Georgia" w:cs="Georgia"/>
          <w:i/>
          <w:iCs/>
          <w:color w:val="000000"/>
        </w:rPr>
        <w:t>,</w:t>
      </w:r>
      <w:r w:rsidR="00541837">
        <w:rPr>
          <w:rFonts w:ascii="Georgia" w:eastAsia="Georgia" w:hAnsi="Georgia" w:cs="Georgia"/>
          <w:color w:val="000000"/>
        </w:rPr>
        <w:t xml:space="preserve"> we will expect a high degree of customer service skills and personality as this is essential to our success. The management team will assess the productivity and performance evaluations of all employees every two months. These bi-monthly evaluations are conducive to the continued growth of our business.</w:t>
      </w:r>
    </w:p>
    <w:p w:rsidR="00C14A6F" w:rsidRDefault="00541837" w:rsidP="00216B7B">
      <w:pPr>
        <w:pStyle w:val="Heading3"/>
        <w:rPr>
          <w:rFonts w:eastAsia="Georgia"/>
          <w:b/>
        </w:rPr>
      </w:pPr>
      <w:r>
        <w:rPr>
          <w:rFonts w:eastAsia="Georgia"/>
          <w:b/>
        </w:rPr>
        <w:t>3.3 Business Model Canvas</w:t>
      </w:r>
    </w:p>
    <w:tbl>
      <w:tblPr>
        <w:tblStyle w:val="9"/>
        <w:tblW w:w="9008"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694"/>
        <w:gridCol w:w="3118"/>
        <w:gridCol w:w="3196"/>
      </w:tblGrid>
      <w:tr w:rsidR="00C14A6F" w:rsidRPr="00C37AC2" w:rsidTr="00C14A6F">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9008" w:type="dxa"/>
            <w:gridSpan w:val="3"/>
            <w:shd w:val="clear" w:color="auto" w:fill="5B9BD5"/>
          </w:tcPr>
          <w:p w:rsidR="00C14A6F" w:rsidRPr="00C37AC2" w:rsidRDefault="00541837">
            <w:pPr>
              <w:pBdr>
                <w:top w:val="nil"/>
                <w:left w:val="nil"/>
                <w:bottom w:val="nil"/>
                <w:right w:val="nil"/>
                <w:between w:val="nil"/>
              </w:pBdr>
              <w:tabs>
                <w:tab w:val="left" w:pos="8640"/>
              </w:tabs>
              <w:spacing w:line="360" w:lineRule="auto"/>
              <w:ind w:right="26"/>
              <w:jc w:val="center"/>
              <w:rPr>
                <w:color w:val="auto"/>
                <w:sz w:val="22"/>
                <w:szCs w:val="22"/>
              </w:rPr>
            </w:pPr>
            <w:r w:rsidRPr="00C37AC2">
              <w:rPr>
                <w:color w:val="FFFFFF" w:themeColor="background1"/>
                <w:sz w:val="22"/>
                <w:szCs w:val="22"/>
              </w:rPr>
              <w:t xml:space="preserve">Business Model Canvas </w:t>
            </w:r>
            <w:r w:rsidR="00216B7B" w:rsidRPr="00C37AC2">
              <w:rPr>
                <w:color w:val="FFFFFF" w:themeColor="background1"/>
                <w:sz w:val="22"/>
                <w:szCs w:val="22"/>
              </w:rPr>
              <w:t>f</w:t>
            </w:r>
            <w:r w:rsidRPr="00C37AC2">
              <w:rPr>
                <w:color w:val="FFFFFF" w:themeColor="background1"/>
                <w:sz w:val="22"/>
                <w:szCs w:val="22"/>
              </w:rPr>
              <w:t xml:space="preserve">or </w:t>
            </w:r>
            <w:r w:rsidR="002F4CDF" w:rsidRPr="00C37AC2">
              <w:rPr>
                <w:i/>
                <w:iCs/>
                <w:color w:val="FFFFFF" w:themeColor="background1"/>
                <w:sz w:val="22"/>
                <w:szCs w:val="22"/>
              </w:rPr>
              <w:t>[Company Name]</w:t>
            </w:r>
            <w:r w:rsidR="00216B7B" w:rsidRPr="00C37AC2">
              <w:rPr>
                <w:i/>
                <w:iCs/>
                <w:color w:val="FFFFFF" w:themeColor="background1"/>
                <w:sz w:val="22"/>
                <w:szCs w:val="22"/>
              </w:rPr>
              <w:t xml:space="preserve"> </w:t>
            </w:r>
            <w:r w:rsidR="003A6C95" w:rsidRPr="00C37AC2">
              <w:rPr>
                <w:i/>
                <w:iCs/>
                <w:color w:val="FFFFFF" w:themeColor="background1"/>
                <w:sz w:val="22"/>
                <w:szCs w:val="22"/>
              </w:rPr>
              <w:t>®</w:t>
            </w:r>
          </w:p>
        </w:tc>
      </w:tr>
      <w:tr w:rsidR="00C14A6F" w:rsidRPr="00C37AC2" w:rsidTr="00C14A6F">
        <w:trPr>
          <w:trHeight w:val="62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9CC3E5"/>
              <w:left w:val="nil"/>
              <w:bottom w:val="single" w:sz="4" w:space="0" w:color="9CC3E5"/>
              <w:right w:val="nil"/>
            </w:tcBorders>
          </w:tcPr>
          <w:p w:rsidR="00C14A6F" w:rsidRPr="009E3D46" w:rsidRDefault="00541837" w:rsidP="00F56C52">
            <w:pPr>
              <w:pBdr>
                <w:top w:val="nil"/>
                <w:left w:val="nil"/>
                <w:bottom w:val="nil"/>
                <w:right w:val="nil"/>
                <w:between w:val="nil"/>
              </w:pBdr>
              <w:tabs>
                <w:tab w:val="left" w:pos="8640"/>
              </w:tabs>
              <w:spacing w:line="360" w:lineRule="auto"/>
              <w:ind w:right="26"/>
              <w:jc w:val="center"/>
              <w:rPr>
                <w:color w:val="auto"/>
                <w:sz w:val="22"/>
                <w:szCs w:val="22"/>
                <w:u w:val="single"/>
              </w:rPr>
            </w:pPr>
            <w:r w:rsidRPr="009E3D46">
              <w:rPr>
                <w:color w:val="auto"/>
                <w:sz w:val="22"/>
                <w:szCs w:val="22"/>
                <w:u w:val="single"/>
              </w:rPr>
              <w:t>Key Partnerships</w:t>
            </w:r>
          </w:p>
          <w:p w:rsidR="00C14A6F" w:rsidRPr="009E3D46" w:rsidRDefault="00C37AC2" w:rsidP="00216B7B">
            <w:pPr>
              <w:pBdr>
                <w:top w:val="nil"/>
                <w:left w:val="nil"/>
                <w:bottom w:val="nil"/>
                <w:right w:val="nil"/>
                <w:between w:val="nil"/>
              </w:pBdr>
              <w:tabs>
                <w:tab w:val="left" w:pos="8640"/>
              </w:tabs>
              <w:spacing w:line="360" w:lineRule="auto"/>
              <w:ind w:right="26"/>
              <w:rPr>
                <w:color w:val="auto"/>
                <w:sz w:val="22"/>
                <w:szCs w:val="22"/>
              </w:rPr>
            </w:pPr>
            <w:r>
              <w:rPr>
                <w:color w:val="auto"/>
                <w:sz w:val="22"/>
                <w:szCs w:val="22"/>
              </w:rPr>
              <w:t xml:space="preserve">Community Groups, Religious </w:t>
            </w:r>
            <w:r w:rsidR="006C54A4">
              <w:rPr>
                <w:color w:val="auto"/>
                <w:sz w:val="22"/>
                <w:szCs w:val="22"/>
              </w:rPr>
              <w:t>Groups, Financial</w:t>
            </w:r>
            <w:r w:rsidR="00216B7B" w:rsidRPr="009E3D46">
              <w:rPr>
                <w:color w:val="auto"/>
                <w:sz w:val="22"/>
                <w:szCs w:val="22"/>
              </w:rPr>
              <w:t xml:space="preserve"> P</w:t>
            </w:r>
            <w:r w:rsidR="00541837" w:rsidRPr="009E3D46">
              <w:rPr>
                <w:color w:val="auto"/>
                <w:sz w:val="22"/>
                <w:szCs w:val="22"/>
              </w:rPr>
              <w:t>artners</w:t>
            </w:r>
            <w:r w:rsidR="00ED7AD9" w:rsidRPr="009E3D46">
              <w:rPr>
                <w:color w:val="auto"/>
                <w:sz w:val="22"/>
                <w:szCs w:val="22"/>
              </w:rPr>
              <w:t xml:space="preserve">, Cluster Groups </w:t>
            </w:r>
            <w:r w:rsidR="00022414" w:rsidRPr="009E3D46">
              <w:rPr>
                <w:color w:val="auto"/>
                <w:sz w:val="22"/>
                <w:szCs w:val="22"/>
              </w:rPr>
              <w:t xml:space="preserve"> </w:t>
            </w:r>
          </w:p>
        </w:tc>
        <w:tc>
          <w:tcPr>
            <w:tcW w:w="3118" w:type="dxa"/>
            <w:tcBorders>
              <w:top w:val="single" w:sz="4" w:space="0" w:color="9CC3E5"/>
              <w:left w:val="nil"/>
              <w:bottom w:val="single" w:sz="4" w:space="0" w:color="9CC3E5"/>
              <w:right w:val="nil"/>
            </w:tcBorders>
            <w:shd w:val="clear" w:color="auto" w:fill="DEEBF6"/>
          </w:tcPr>
          <w:p w:rsidR="00C14A6F" w:rsidRPr="00C37AC2" w:rsidRDefault="00541837">
            <w:pPr>
              <w:pBdr>
                <w:top w:val="nil"/>
                <w:left w:val="nil"/>
                <w:bottom w:val="nil"/>
                <w:right w:val="nil"/>
                <w:between w:val="nil"/>
              </w:pBdr>
              <w:tabs>
                <w:tab w:val="left" w:pos="8640"/>
              </w:tabs>
              <w:spacing w:line="360" w:lineRule="auto"/>
              <w:ind w:right="26"/>
              <w:jc w:val="center"/>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C37AC2">
              <w:rPr>
                <w:color w:val="auto"/>
                <w:sz w:val="22"/>
                <w:szCs w:val="22"/>
                <w:u w:val="single"/>
              </w:rPr>
              <w:t>Value Propositions</w:t>
            </w:r>
          </w:p>
          <w:p w:rsidR="00C14A6F" w:rsidRPr="00C37AC2" w:rsidRDefault="00541837" w:rsidP="00C37AC2">
            <w:pPr>
              <w:numPr>
                <w:ilvl w:val="0"/>
                <w:numId w:val="2"/>
              </w:num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C37AC2">
              <w:rPr>
                <w:color w:val="auto"/>
                <w:sz w:val="22"/>
                <w:szCs w:val="22"/>
              </w:rPr>
              <w:t>Excellence</w:t>
            </w:r>
          </w:p>
          <w:p w:rsidR="00C14A6F" w:rsidRPr="00C37AC2" w:rsidRDefault="00541837" w:rsidP="00C37AC2">
            <w:pPr>
              <w:numPr>
                <w:ilvl w:val="0"/>
                <w:numId w:val="2"/>
              </w:num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C37AC2">
              <w:rPr>
                <w:color w:val="auto"/>
                <w:sz w:val="22"/>
                <w:szCs w:val="22"/>
              </w:rPr>
              <w:t>Brand</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Integrity</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Commitment</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Respect</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Empathy</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Quality</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Safety</w:t>
            </w:r>
          </w:p>
          <w:p w:rsidR="00C37AC2" w:rsidRPr="00C37AC2" w:rsidRDefault="00C37AC2" w:rsidP="00C37AC2">
            <w:pPr>
              <w:numPr>
                <w:ilvl w:val="0"/>
                <w:numId w:val="2"/>
              </w:num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rPr>
            </w:pPr>
            <w:r w:rsidRPr="00C37AC2">
              <w:rPr>
                <w:color w:val="auto"/>
              </w:rPr>
              <w:t>Innovation</w:t>
            </w:r>
          </w:p>
          <w:p w:rsidR="00C14A6F" w:rsidRPr="00C37AC2" w:rsidRDefault="00541837" w:rsidP="00C37AC2">
            <w:pPr>
              <w:numPr>
                <w:ilvl w:val="0"/>
                <w:numId w:val="2"/>
              </w:num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C37AC2">
              <w:rPr>
                <w:color w:val="auto"/>
                <w:sz w:val="22"/>
                <w:szCs w:val="22"/>
              </w:rPr>
              <w:t>Relationship</w:t>
            </w:r>
          </w:p>
          <w:p w:rsidR="00C14A6F" w:rsidRPr="00C37AC2" w:rsidRDefault="00541837" w:rsidP="00C37AC2">
            <w:pPr>
              <w:numPr>
                <w:ilvl w:val="0"/>
                <w:numId w:val="2"/>
              </w:num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C37AC2">
              <w:rPr>
                <w:color w:val="auto"/>
                <w:sz w:val="22"/>
                <w:szCs w:val="22"/>
              </w:rPr>
              <w:lastRenderedPageBreak/>
              <w:t>Customer Service</w:t>
            </w:r>
          </w:p>
          <w:p w:rsidR="00C14A6F" w:rsidRPr="00C37AC2" w:rsidRDefault="002A6D8D" w:rsidP="00C37AC2">
            <w:pPr>
              <w:numPr>
                <w:ilvl w:val="0"/>
                <w:numId w:val="2"/>
              </w:num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C37AC2">
              <w:rPr>
                <w:color w:val="auto"/>
                <w:sz w:val="22"/>
                <w:szCs w:val="22"/>
              </w:rPr>
              <w:t>P</w:t>
            </w:r>
            <w:r w:rsidR="00541837" w:rsidRPr="00C37AC2">
              <w:rPr>
                <w:color w:val="auto"/>
                <w:sz w:val="22"/>
                <w:szCs w:val="22"/>
              </w:rPr>
              <w:t>rofessionalism</w:t>
            </w:r>
          </w:p>
        </w:tc>
        <w:tc>
          <w:tcPr>
            <w:cnfStyle w:val="000010000000" w:firstRow="0" w:lastRow="0" w:firstColumn="0" w:lastColumn="0" w:oddVBand="1" w:evenVBand="0" w:oddHBand="0" w:evenHBand="0" w:firstRowFirstColumn="0" w:firstRowLastColumn="0" w:lastRowFirstColumn="0" w:lastRowLastColumn="0"/>
            <w:tcW w:w="3196" w:type="dxa"/>
            <w:tcBorders>
              <w:top w:val="single" w:sz="4" w:space="0" w:color="9CC3E5"/>
              <w:left w:val="nil"/>
              <w:bottom w:val="single" w:sz="4" w:space="0" w:color="9CC3E5"/>
              <w:right w:val="nil"/>
            </w:tcBorders>
          </w:tcPr>
          <w:p w:rsidR="00C14A6F" w:rsidRPr="00C37AC2" w:rsidRDefault="00541837">
            <w:pPr>
              <w:pBdr>
                <w:top w:val="nil"/>
                <w:left w:val="nil"/>
                <w:bottom w:val="nil"/>
                <w:right w:val="nil"/>
                <w:between w:val="nil"/>
              </w:pBdr>
              <w:tabs>
                <w:tab w:val="left" w:pos="8640"/>
              </w:tabs>
              <w:spacing w:line="360" w:lineRule="auto"/>
              <w:ind w:right="26"/>
              <w:jc w:val="center"/>
              <w:rPr>
                <w:color w:val="auto"/>
                <w:sz w:val="22"/>
                <w:szCs w:val="22"/>
              </w:rPr>
            </w:pPr>
            <w:r w:rsidRPr="00C37AC2">
              <w:rPr>
                <w:color w:val="auto"/>
                <w:sz w:val="22"/>
                <w:szCs w:val="22"/>
                <w:u w:val="single"/>
              </w:rPr>
              <w:lastRenderedPageBreak/>
              <w:t>Customer Segments</w:t>
            </w:r>
          </w:p>
          <w:p w:rsidR="00C37AC2" w:rsidRPr="006C54A4" w:rsidRDefault="00541837" w:rsidP="006C54A4">
            <w:pPr>
              <w:tabs>
                <w:tab w:val="left" w:pos="8640"/>
              </w:tabs>
              <w:spacing w:line="360" w:lineRule="auto"/>
              <w:ind w:right="26"/>
              <w:jc w:val="both"/>
              <w:rPr>
                <w:b/>
                <w:bCs/>
                <w:color w:val="auto"/>
              </w:rPr>
            </w:pPr>
            <w:r w:rsidRPr="00C37AC2">
              <w:rPr>
                <w:b/>
                <w:bCs/>
                <w:color w:val="auto"/>
              </w:rPr>
              <w:t>Business to Business</w:t>
            </w:r>
          </w:p>
          <w:p w:rsidR="00C37AC2" w:rsidRPr="00C37AC2" w:rsidRDefault="00C37AC2" w:rsidP="00C37AC2">
            <w:pPr>
              <w:numPr>
                <w:ilvl w:val="0"/>
                <w:numId w:val="4"/>
              </w:numPr>
              <w:tabs>
                <w:tab w:val="left" w:pos="8640"/>
              </w:tabs>
              <w:spacing w:line="360" w:lineRule="auto"/>
              <w:ind w:left="470" w:right="26"/>
              <w:jc w:val="both"/>
              <w:rPr>
                <w:color w:val="auto"/>
              </w:rPr>
            </w:pPr>
            <w:r w:rsidRPr="00C37AC2">
              <w:rPr>
                <w:color w:val="auto"/>
              </w:rPr>
              <w:t>Corporate Executives</w:t>
            </w:r>
          </w:p>
          <w:p w:rsidR="00C37AC2" w:rsidRPr="00C37AC2" w:rsidRDefault="00C37AC2" w:rsidP="00C37AC2">
            <w:pPr>
              <w:numPr>
                <w:ilvl w:val="0"/>
                <w:numId w:val="4"/>
              </w:numPr>
              <w:tabs>
                <w:tab w:val="left" w:pos="8640"/>
              </w:tabs>
              <w:spacing w:line="360" w:lineRule="auto"/>
              <w:ind w:left="470" w:right="26"/>
              <w:jc w:val="both"/>
              <w:rPr>
                <w:color w:val="auto"/>
              </w:rPr>
            </w:pPr>
            <w:r w:rsidRPr="00C37AC2">
              <w:rPr>
                <w:color w:val="auto"/>
              </w:rPr>
              <w:t>Business People</w:t>
            </w:r>
          </w:p>
          <w:p w:rsidR="00C37AC2" w:rsidRPr="00C37AC2" w:rsidRDefault="00C37AC2" w:rsidP="00C37AC2">
            <w:pPr>
              <w:numPr>
                <w:ilvl w:val="0"/>
                <w:numId w:val="4"/>
              </w:numPr>
              <w:tabs>
                <w:tab w:val="left" w:pos="8640"/>
              </w:tabs>
              <w:spacing w:line="360" w:lineRule="auto"/>
              <w:ind w:left="470" w:right="26"/>
              <w:jc w:val="both"/>
              <w:rPr>
                <w:color w:val="auto"/>
              </w:rPr>
            </w:pPr>
            <w:r w:rsidRPr="00C37AC2">
              <w:rPr>
                <w:color w:val="auto"/>
              </w:rPr>
              <w:t>Sports Men and Women</w:t>
            </w:r>
          </w:p>
          <w:p w:rsidR="00C37AC2" w:rsidRPr="00C37AC2" w:rsidRDefault="00C37AC2" w:rsidP="00C37AC2">
            <w:pPr>
              <w:numPr>
                <w:ilvl w:val="0"/>
                <w:numId w:val="4"/>
              </w:numPr>
              <w:tabs>
                <w:tab w:val="left" w:pos="8640"/>
              </w:tabs>
              <w:spacing w:line="360" w:lineRule="auto"/>
              <w:ind w:left="470" w:right="26"/>
              <w:jc w:val="both"/>
              <w:rPr>
                <w:color w:val="auto"/>
              </w:rPr>
            </w:pPr>
            <w:r w:rsidRPr="00C37AC2">
              <w:rPr>
                <w:color w:val="auto"/>
              </w:rPr>
              <w:t>Government Officials</w:t>
            </w:r>
          </w:p>
          <w:p w:rsidR="00C37AC2" w:rsidRPr="00C37AC2" w:rsidRDefault="00C37AC2" w:rsidP="00C37AC2">
            <w:pPr>
              <w:numPr>
                <w:ilvl w:val="0"/>
                <w:numId w:val="4"/>
              </w:numPr>
              <w:tabs>
                <w:tab w:val="left" w:pos="8640"/>
              </w:tabs>
              <w:spacing w:line="360" w:lineRule="auto"/>
              <w:ind w:left="470" w:right="26"/>
              <w:jc w:val="both"/>
              <w:rPr>
                <w:color w:val="auto"/>
              </w:rPr>
            </w:pPr>
            <w:r w:rsidRPr="00C37AC2">
              <w:rPr>
                <w:color w:val="auto"/>
              </w:rPr>
              <w:t>Families</w:t>
            </w:r>
          </w:p>
          <w:p w:rsidR="00C37AC2" w:rsidRPr="00C37AC2" w:rsidRDefault="00C37AC2" w:rsidP="00C37AC2">
            <w:pPr>
              <w:numPr>
                <w:ilvl w:val="0"/>
                <w:numId w:val="4"/>
              </w:numPr>
              <w:tabs>
                <w:tab w:val="left" w:pos="8640"/>
              </w:tabs>
              <w:spacing w:line="360" w:lineRule="auto"/>
              <w:ind w:left="470" w:right="26"/>
              <w:jc w:val="both"/>
              <w:rPr>
                <w:color w:val="auto"/>
              </w:rPr>
            </w:pPr>
            <w:r w:rsidRPr="00C37AC2">
              <w:rPr>
                <w:color w:val="auto"/>
              </w:rPr>
              <w:t>Low class, middle class and high-class people</w:t>
            </w:r>
          </w:p>
          <w:p w:rsidR="00C14A6F" w:rsidRPr="00C37AC2" w:rsidRDefault="00541837">
            <w:pPr>
              <w:tabs>
                <w:tab w:val="left" w:pos="8640"/>
              </w:tabs>
              <w:spacing w:line="360" w:lineRule="auto"/>
              <w:ind w:right="26"/>
              <w:jc w:val="both"/>
              <w:rPr>
                <w:b/>
                <w:bCs/>
                <w:color w:val="auto"/>
              </w:rPr>
            </w:pPr>
            <w:r w:rsidRPr="00C37AC2">
              <w:rPr>
                <w:b/>
                <w:bCs/>
                <w:color w:val="auto"/>
              </w:rPr>
              <w:t>Business to Client</w:t>
            </w:r>
          </w:p>
          <w:p w:rsidR="00D31569" w:rsidRPr="00C37AC2" w:rsidRDefault="00D31569" w:rsidP="00D31569">
            <w:pPr>
              <w:numPr>
                <w:ilvl w:val="0"/>
                <w:numId w:val="4"/>
              </w:numPr>
              <w:tabs>
                <w:tab w:val="left" w:pos="8640"/>
              </w:tabs>
              <w:spacing w:line="360" w:lineRule="auto"/>
              <w:ind w:left="470" w:right="26"/>
              <w:jc w:val="both"/>
              <w:rPr>
                <w:color w:val="auto"/>
              </w:rPr>
            </w:pPr>
            <w:r w:rsidRPr="00C37AC2">
              <w:rPr>
                <w:color w:val="auto"/>
              </w:rPr>
              <w:lastRenderedPageBreak/>
              <w:t>Corporate</w:t>
            </w:r>
            <w:r w:rsidR="002E1317" w:rsidRPr="00C37AC2">
              <w:rPr>
                <w:color w:val="auto"/>
              </w:rPr>
              <w:t xml:space="preserve"> Executives</w:t>
            </w:r>
          </w:p>
          <w:p w:rsidR="002E1317" w:rsidRPr="00C37AC2" w:rsidRDefault="002E1317" w:rsidP="00D31569">
            <w:pPr>
              <w:numPr>
                <w:ilvl w:val="0"/>
                <w:numId w:val="4"/>
              </w:numPr>
              <w:tabs>
                <w:tab w:val="left" w:pos="8640"/>
              </w:tabs>
              <w:spacing w:line="360" w:lineRule="auto"/>
              <w:ind w:left="470" w:right="26"/>
              <w:jc w:val="both"/>
              <w:rPr>
                <w:color w:val="auto"/>
              </w:rPr>
            </w:pPr>
            <w:r w:rsidRPr="00C37AC2">
              <w:rPr>
                <w:color w:val="auto"/>
              </w:rPr>
              <w:t>Private Individuals</w:t>
            </w:r>
          </w:p>
          <w:p w:rsidR="002E1317" w:rsidRPr="00C37AC2" w:rsidRDefault="002E1317" w:rsidP="002E1317">
            <w:pPr>
              <w:numPr>
                <w:ilvl w:val="0"/>
                <w:numId w:val="4"/>
              </w:numPr>
              <w:tabs>
                <w:tab w:val="left" w:pos="8640"/>
              </w:tabs>
              <w:spacing w:line="360" w:lineRule="auto"/>
              <w:ind w:left="470" w:right="26"/>
              <w:jc w:val="both"/>
              <w:rPr>
                <w:color w:val="auto"/>
              </w:rPr>
            </w:pPr>
            <w:r w:rsidRPr="00C37AC2">
              <w:rPr>
                <w:color w:val="auto"/>
              </w:rPr>
              <w:t>Celebrities</w:t>
            </w:r>
          </w:p>
          <w:p w:rsidR="002E1317" w:rsidRPr="00C37AC2" w:rsidRDefault="00C37AC2" w:rsidP="002E1317">
            <w:pPr>
              <w:numPr>
                <w:ilvl w:val="0"/>
                <w:numId w:val="4"/>
              </w:numPr>
              <w:tabs>
                <w:tab w:val="left" w:pos="8640"/>
              </w:tabs>
              <w:spacing w:line="360" w:lineRule="auto"/>
              <w:ind w:left="470" w:right="26"/>
              <w:jc w:val="both"/>
              <w:rPr>
                <w:color w:val="auto"/>
              </w:rPr>
            </w:pPr>
            <w:r w:rsidRPr="00C37AC2">
              <w:rPr>
                <w:color w:val="auto"/>
              </w:rPr>
              <w:t>Parents</w:t>
            </w:r>
          </w:p>
          <w:p w:rsidR="00C14A6F" w:rsidRPr="00C37AC2" w:rsidRDefault="00C14A6F" w:rsidP="00D31569">
            <w:pPr>
              <w:tabs>
                <w:tab w:val="left" w:pos="8640"/>
              </w:tabs>
              <w:spacing w:line="360" w:lineRule="auto"/>
              <w:ind w:right="26"/>
              <w:jc w:val="both"/>
              <w:rPr>
                <w:color w:val="auto"/>
              </w:rPr>
            </w:pPr>
          </w:p>
        </w:tc>
      </w:tr>
      <w:tr w:rsidR="00C14A6F" w:rsidTr="00C14A6F">
        <w:trPr>
          <w:cnfStyle w:val="000000100000" w:firstRow="0" w:lastRow="0" w:firstColumn="0" w:lastColumn="0" w:oddVBand="0" w:evenVBand="0" w:oddHBand="1" w:evenHBand="0" w:firstRowFirstColumn="0" w:firstRowLastColumn="0" w:lastRowFirstColumn="0" w:lastRowLastColumn="0"/>
          <w:trHeight w:val="689"/>
        </w:trPr>
        <w:tc>
          <w:tcPr>
            <w:cnfStyle w:val="000010000000" w:firstRow="0" w:lastRow="0" w:firstColumn="0" w:lastColumn="0" w:oddVBand="1" w:evenVBand="0" w:oddHBand="0" w:evenHBand="0" w:firstRowFirstColumn="0" w:firstRowLastColumn="0" w:lastRowFirstColumn="0" w:lastRowLastColumn="0"/>
            <w:tcW w:w="2694" w:type="dxa"/>
            <w:vMerge w:val="restart"/>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lastRenderedPageBreak/>
              <w:t>Key Activities</w:t>
            </w:r>
          </w:p>
          <w:p w:rsidR="00ED7AD9" w:rsidRPr="00C37AC2" w:rsidRDefault="00C37AC2">
            <w:pPr>
              <w:pBdr>
                <w:top w:val="nil"/>
                <w:left w:val="nil"/>
                <w:bottom w:val="nil"/>
                <w:right w:val="nil"/>
                <w:between w:val="nil"/>
              </w:pBdr>
              <w:tabs>
                <w:tab w:val="left" w:pos="8640"/>
              </w:tabs>
              <w:spacing w:line="360" w:lineRule="auto"/>
              <w:ind w:right="26"/>
              <w:jc w:val="both"/>
              <w:rPr>
                <w:color w:val="auto"/>
              </w:rPr>
            </w:pPr>
            <w:r>
              <w:rPr>
                <w:color w:val="auto"/>
                <w:sz w:val="22"/>
                <w:szCs w:val="22"/>
              </w:rPr>
              <w:t xml:space="preserve">Provision of top &amp; reliable childminding services to all the </w:t>
            </w:r>
            <w:r w:rsidR="009157C0">
              <w:rPr>
                <w:color w:val="auto"/>
                <w:sz w:val="22"/>
                <w:szCs w:val="22"/>
              </w:rPr>
              <w:t>parent</w:t>
            </w:r>
            <w:r>
              <w:rPr>
                <w:color w:val="auto"/>
                <w:sz w:val="22"/>
                <w:szCs w:val="22"/>
              </w:rPr>
              <w:t>s in</w:t>
            </w:r>
            <w:r w:rsidR="009157C0">
              <w:rPr>
                <w:color w:val="auto"/>
                <w:sz w:val="22"/>
                <w:szCs w:val="22"/>
              </w:rPr>
              <w:t xml:space="preserve"> its vicinity,</w:t>
            </w:r>
            <w:r>
              <w:rPr>
                <w:color w:val="auto"/>
                <w:sz w:val="22"/>
                <w:szCs w:val="22"/>
              </w:rPr>
              <w:t xml:space="preserve"> [Location</w:t>
            </w:r>
            <w:r>
              <w:rPr>
                <w:color w:val="auto"/>
              </w:rPr>
              <w:t xml:space="preserve">] &amp; [State] in general. </w:t>
            </w:r>
          </w:p>
        </w:tc>
        <w:tc>
          <w:tcPr>
            <w:tcW w:w="3118" w:type="dxa"/>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u w:val="single"/>
              </w:rPr>
            </w:pPr>
            <w:r w:rsidRPr="009E3D46">
              <w:rPr>
                <w:color w:val="auto"/>
                <w:sz w:val="22"/>
                <w:szCs w:val="22"/>
                <w:u w:val="single"/>
              </w:rPr>
              <w:t>Key Resources</w:t>
            </w:r>
          </w:p>
          <w:p w:rsidR="00C14A6F" w:rsidRPr="009E3D46" w:rsidRDefault="00C37AC2">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Toys, kids Tech devices</w:t>
            </w:r>
            <w:r w:rsidR="00541837" w:rsidRPr="009E3D46">
              <w:rPr>
                <w:color w:val="auto"/>
                <w:sz w:val="22"/>
                <w:szCs w:val="22"/>
              </w:rPr>
              <w:t>, skills, physical location, vehicles, staff</w:t>
            </w:r>
            <w:r w:rsidR="00541837" w:rsidRPr="009E3D46">
              <w:rPr>
                <w:color w:val="auto"/>
                <w:sz w:val="22"/>
                <w:szCs w:val="22"/>
              </w:rPr>
              <w:br/>
            </w:r>
            <w:r w:rsidR="00541837" w:rsidRPr="009E3D46">
              <w:rPr>
                <w:color w:val="auto"/>
                <w:sz w:val="22"/>
                <w:szCs w:val="22"/>
              </w:rPr>
              <w:br/>
            </w:r>
          </w:p>
        </w:tc>
        <w:tc>
          <w:tcPr>
            <w:cnfStyle w:val="000010000000" w:firstRow="0" w:lastRow="0" w:firstColumn="0" w:lastColumn="0" w:oddVBand="1" w:evenVBand="0" w:oddHBand="0" w:evenHBand="0" w:firstRowFirstColumn="0" w:firstRowLastColumn="0" w:lastRowFirstColumn="0" w:lastRowLastColumn="0"/>
            <w:tcW w:w="3196" w:type="dxa"/>
            <w:vMerge w:val="restart"/>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t>Channels</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 xml:space="preserve">Direct </w:t>
            </w:r>
            <w:r w:rsidR="00ED7AD9" w:rsidRPr="009E3D46">
              <w:rPr>
                <w:color w:val="auto"/>
                <w:sz w:val="22"/>
                <w:szCs w:val="22"/>
              </w:rPr>
              <w:t>services</w:t>
            </w:r>
            <w:r w:rsidRPr="009E3D46">
              <w:rPr>
                <w:color w:val="auto"/>
                <w:sz w:val="22"/>
                <w:szCs w:val="22"/>
              </w:rPr>
              <w:t>, website</w:t>
            </w:r>
          </w:p>
          <w:p w:rsidR="00C14A6F" w:rsidRPr="009E3D46" w:rsidRDefault="00C14A6F">
            <w:pPr>
              <w:pBdr>
                <w:top w:val="nil"/>
                <w:left w:val="nil"/>
                <w:bottom w:val="nil"/>
                <w:right w:val="nil"/>
                <w:between w:val="nil"/>
              </w:pBdr>
              <w:tabs>
                <w:tab w:val="left" w:pos="8640"/>
              </w:tabs>
              <w:spacing w:line="360" w:lineRule="auto"/>
              <w:ind w:right="26"/>
              <w:jc w:val="both"/>
              <w:rPr>
                <w:color w:val="auto"/>
                <w:sz w:val="22"/>
                <w:szCs w:val="22"/>
              </w:rPr>
            </w:pPr>
          </w:p>
        </w:tc>
      </w:tr>
      <w:tr w:rsidR="00C14A6F" w:rsidTr="00C14A6F">
        <w:trPr>
          <w:trHeight w:val="1177"/>
        </w:trPr>
        <w:tc>
          <w:tcPr>
            <w:cnfStyle w:val="000010000000" w:firstRow="0" w:lastRow="0" w:firstColumn="0" w:lastColumn="0" w:oddVBand="1" w:evenVBand="0" w:oddHBand="0" w:evenHBand="0" w:firstRowFirstColumn="0" w:firstRowLastColumn="0" w:lastRowFirstColumn="0" w:lastRowLastColumn="0"/>
            <w:tcW w:w="2694" w:type="dxa"/>
            <w:vMerge/>
            <w:tcBorders>
              <w:top w:val="single" w:sz="4" w:space="0" w:color="9CC3E5"/>
              <w:left w:val="nil"/>
              <w:bottom w:val="single" w:sz="4" w:space="0" w:color="9CC3E5"/>
              <w:right w:val="nil"/>
            </w:tcBorders>
          </w:tcPr>
          <w:p w:rsidR="00C14A6F" w:rsidRPr="009E3D46" w:rsidRDefault="00C14A6F">
            <w:pPr>
              <w:widowControl w:val="0"/>
              <w:pBdr>
                <w:top w:val="nil"/>
                <w:left w:val="nil"/>
                <w:bottom w:val="nil"/>
                <w:right w:val="nil"/>
                <w:between w:val="nil"/>
              </w:pBdr>
              <w:spacing w:line="276" w:lineRule="auto"/>
              <w:rPr>
                <w:color w:val="auto"/>
                <w:sz w:val="22"/>
                <w:szCs w:val="22"/>
              </w:rPr>
            </w:pPr>
          </w:p>
        </w:tc>
        <w:tc>
          <w:tcPr>
            <w:tcW w:w="3118" w:type="dxa"/>
            <w:tcBorders>
              <w:top w:val="single" w:sz="4" w:space="0" w:color="9CC3E5"/>
              <w:left w:val="nil"/>
              <w:bottom w:val="single" w:sz="4" w:space="0" w:color="9CC3E5"/>
              <w:right w:val="nil"/>
            </w:tcBorders>
            <w:shd w:val="clear" w:color="auto" w:fill="DEEBF6"/>
          </w:tcPr>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u w:val="single"/>
              </w:rPr>
              <w:t>Customer Relationship</w:t>
            </w:r>
          </w:p>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Online, offline, community</w:t>
            </w:r>
          </w:p>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rPr>
              <w:t>Social media, customer support, discounts and promotional</w:t>
            </w:r>
          </w:p>
        </w:tc>
        <w:tc>
          <w:tcPr>
            <w:cnfStyle w:val="000010000000" w:firstRow="0" w:lastRow="0" w:firstColumn="0" w:lastColumn="0" w:oddVBand="1" w:evenVBand="0" w:oddHBand="0" w:evenHBand="0" w:firstRowFirstColumn="0" w:firstRowLastColumn="0" w:lastRowFirstColumn="0" w:lastRowLastColumn="0"/>
            <w:tcW w:w="3196" w:type="dxa"/>
            <w:vMerge/>
            <w:tcBorders>
              <w:top w:val="single" w:sz="4" w:space="0" w:color="9CC3E5"/>
              <w:left w:val="nil"/>
              <w:bottom w:val="single" w:sz="4" w:space="0" w:color="9CC3E5"/>
              <w:right w:val="nil"/>
            </w:tcBorders>
          </w:tcPr>
          <w:p w:rsidR="00C14A6F" w:rsidRPr="009E3D46" w:rsidRDefault="00C14A6F">
            <w:pPr>
              <w:widowControl w:val="0"/>
              <w:pBdr>
                <w:top w:val="nil"/>
                <w:left w:val="nil"/>
                <w:bottom w:val="nil"/>
                <w:right w:val="nil"/>
                <w:between w:val="nil"/>
              </w:pBdr>
              <w:spacing w:line="276" w:lineRule="auto"/>
              <w:rPr>
                <w:color w:val="auto"/>
                <w:sz w:val="22"/>
                <w:szCs w:val="22"/>
                <w:u w:val="single"/>
              </w:rPr>
            </w:pPr>
          </w:p>
        </w:tc>
      </w:tr>
      <w:tr w:rsidR="00C14A6F" w:rsidTr="006C54A4">
        <w:trPr>
          <w:cnfStyle w:val="000000100000" w:firstRow="0" w:lastRow="0" w:firstColumn="0" w:lastColumn="0" w:oddVBand="0" w:evenVBand="0" w:oddHBand="1" w:evenHBand="0" w:firstRowFirstColumn="0" w:firstRowLastColumn="0" w:lastRowFirstColumn="0" w:lastRowLastColumn="0"/>
          <w:trHeight w:val="1610"/>
        </w:trPr>
        <w:tc>
          <w:tcPr>
            <w:cnfStyle w:val="000010000000" w:firstRow="0" w:lastRow="0" w:firstColumn="0" w:lastColumn="0" w:oddVBand="1" w:evenVBand="0" w:oddHBand="0" w:evenHBand="0" w:firstRowFirstColumn="0" w:firstRowLastColumn="0" w:lastRowFirstColumn="0" w:lastRowLastColumn="0"/>
            <w:tcW w:w="5812" w:type="dxa"/>
            <w:gridSpan w:val="2"/>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t>Cost Structure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Operational costs: Marketing &amp; ads, logistics, Internet subscription, airtime charges, fuel, maintenance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 xml:space="preserve">Utility: electric bills, rents, salaries (skilled </w:t>
            </w:r>
            <w:proofErr w:type="spellStart"/>
            <w:r w:rsidRPr="009E3D46">
              <w:rPr>
                <w:color w:val="auto"/>
                <w:sz w:val="22"/>
                <w:szCs w:val="22"/>
              </w:rPr>
              <w:t>labor</w:t>
            </w:r>
            <w:proofErr w:type="spellEnd"/>
            <w:r w:rsidRPr="009E3D46">
              <w:rPr>
                <w:color w:val="auto"/>
                <w:sz w:val="22"/>
                <w:szCs w:val="22"/>
              </w:rPr>
              <w:t>) etc.</w:t>
            </w:r>
          </w:p>
        </w:tc>
        <w:tc>
          <w:tcPr>
            <w:tcW w:w="3196" w:type="dxa"/>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u w:val="single"/>
              </w:rPr>
            </w:pPr>
            <w:r w:rsidRPr="009E3D46">
              <w:rPr>
                <w:color w:val="auto"/>
                <w:sz w:val="22"/>
                <w:szCs w:val="22"/>
                <w:u w:val="single"/>
              </w:rPr>
              <w:t>Revenue Streams</w:t>
            </w:r>
          </w:p>
          <w:p w:rsidR="009E3D46" w:rsidRPr="009E3D46" w:rsidRDefault="009157C0">
            <w:pPr>
              <w:numPr>
                <w:ilvl w:val="0"/>
                <w:numId w:val="7"/>
              </w:num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rPr>
            </w:pPr>
            <w:r>
              <w:rPr>
                <w:color w:val="auto"/>
                <w:sz w:val="22"/>
                <w:szCs w:val="22"/>
              </w:rPr>
              <w:t xml:space="preserve">Taking good care and training of infants, toddlers and </w:t>
            </w:r>
            <w:proofErr w:type="spellStart"/>
            <w:r>
              <w:rPr>
                <w:color w:val="auto"/>
                <w:sz w:val="22"/>
                <w:szCs w:val="22"/>
              </w:rPr>
              <w:t>preschoolers</w:t>
            </w:r>
            <w:proofErr w:type="spellEnd"/>
          </w:p>
        </w:tc>
      </w:tr>
    </w:tbl>
    <w:p w:rsidR="008A4108" w:rsidRDefault="008A4108">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C14A6F" w:rsidRDefault="00541837" w:rsidP="008A4108">
      <w:pPr>
        <w:pStyle w:val="Heading3"/>
        <w:rPr>
          <w:rFonts w:eastAsia="Georgia"/>
        </w:rPr>
      </w:pPr>
      <w:r>
        <w:rPr>
          <w:rFonts w:eastAsia="Georgia"/>
        </w:rPr>
        <w:t xml:space="preserve">3.4 </w:t>
      </w:r>
      <w:r w:rsidR="009E3D46">
        <w:rPr>
          <w:rFonts w:eastAsia="Georgia"/>
        </w:rPr>
        <w:t>Personnel</w:t>
      </w:r>
      <w:r>
        <w:rPr>
          <w:rFonts w:eastAsia="Georgia"/>
        </w:rPr>
        <w:t xml:space="preserve"> Plan</w:t>
      </w:r>
    </w:p>
    <w:p w:rsidR="00C14A6F" w:rsidRDefault="002F4CDF">
      <w:pPr>
        <w:tabs>
          <w:tab w:val="left" w:pos="8640"/>
        </w:tabs>
        <w:spacing w:after="0" w:line="360" w:lineRule="auto"/>
        <w:ind w:right="26"/>
        <w:jc w:val="both"/>
        <w:rPr>
          <w:rFonts w:ascii="Georgia" w:eastAsia="Georgia" w:hAnsi="Georgia" w:cs="Georgia"/>
        </w:rPr>
      </w:pPr>
      <w:r w:rsidRPr="002F4CDF">
        <w:rPr>
          <w:rFonts w:ascii="Georgia" w:eastAsia="Georgia" w:hAnsi="Georgia" w:cs="Georgia"/>
          <w:i/>
          <w:iCs/>
        </w:rPr>
        <w:t>[Company Name]</w:t>
      </w:r>
      <w:r w:rsidR="009E3D46" w:rsidRPr="002F4CDF">
        <w:rPr>
          <w:rFonts w:ascii="Georgia" w:eastAsia="Georgia" w:hAnsi="Georgia" w:cs="Georgia"/>
          <w:i/>
          <w:iCs/>
        </w:rPr>
        <w:t xml:space="preserve"> </w:t>
      </w:r>
      <w:r w:rsidR="003A6C95">
        <w:rPr>
          <w:rFonts w:ascii="Georgia" w:eastAsia="Georgia" w:hAnsi="Georgia" w:cs="Georgia"/>
          <w:i/>
          <w:iCs/>
        </w:rPr>
        <w:t>®</w:t>
      </w:r>
      <w:r w:rsidR="00541837">
        <w:rPr>
          <w:rFonts w:ascii="Georgia" w:eastAsia="Georgia" w:hAnsi="Georgia" w:cs="Georgia"/>
        </w:rPr>
        <w:t xml:space="preserve"> is a growing firm and as such staff will be hired according to recommendations, experience and education in their field. High standards will be kept through the orientation and inclusion period for new employees and the new employees will be given a mentor to shadow for the first two (2) weeks of arriving. In so doing, the employees can pick up the ethics of working and representing the </w:t>
      </w:r>
      <w:r w:rsidRPr="002F4CDF">
        <w:rPr>
          <w:rFonts w:ascii="Georgia" w:eastAsia="Georgia" w:hAnsi="Georgia" w:cs="Georgia"/>
          <w:i/>
          <w:iCs/>
        </w:rPr>
        <w:t>[Company Name]</w:t>
      </w:r>
      <w:r w:rsidR="00541837">
        <w:rPr>
          <w:rFonts w:ascii="Georgia" w:eastAsia="Georgia" w:hAnsi="Georgia" w:cs="Georgia"/>
        </w:rPr>
        <w:t xml:space="preserve"> brand.</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Checklists will be drafted to monitor employee’s quality of service after three months. Staffing and training will be available for sales representatives and customer service candidates. Every personnel will be given specific assignments and valued on completion of the assignment. One on one meetings will be held to discuss and handle any arising issue regarding performance and service.</w:t>
      </w: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C14A6F" w:rsidRDefault="00541837" w:rsidP="00D74D79">
      <w:pPr>
        <w:pStyle w:val="Heading2"/>
      </w:pPr>
      <w:r>
        <w:lastRenderedPageBreak/>
        <w:t>4.0 ORGANIZATIONAL STRUCTURE</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To have a truly value driven team that would be productive, there is a need to map out what is most important to the organization and the team in order of prioritization. This is to ensure a chain of interrelated entities that will define our organization structure. For </w:t>
      </w:r>
      <w:r w:rsidR="002F4CDF" w:rsidRPr="002F4CDF">
        <w:rPr>
          <w:rFonts w:ascii="Georgia" w:eastAsia="Georgia" w:hAnsi="Georgia" w:cs="Georgia"/>
          <w:i/>
          <w:iCs/>
        </w:rPr>
        <w:t>[Company Name]</w:t>
      </w:r>
      <w:r w:rsidRPr="002F4CDF">
        <w:rPr>
          <w:rFonts w:ascii="Georgia" w:eastAsia="Georgia" w:hAnsi="Georgia" w:cs="Georgia"/>
          <w:i/>
          <w:iCs/>
        </w:rPr>
        <w:t>,</w:t>
      </w:r>
      <w:r>
        <w:rPr>
          <w:rFonts w:ascii="Georgia" w:eastAsia="Georgia" w:hAnsi="Georgia" w:cs="Georgia"/>
        </w:rPr>
        <w:t xml:space="preserve"> the following is a further illustration.</w:t>
      </w: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795AE057" wp14:editId="2E5D6CE2">
            <wp:extent cx="5023223" cy="3501395"/>
            <wp:effectExtent l="0" t="0" r="0" b="0"/>
            <wp:docPr id="14" name="image1.jpg" descr="C:\Users\USER\Desktop\Hexavia Latest\TecnoClean\Final\Last Attempts\Images\Mindmap 5.jpg"/>
            <wp:cNvGraphicFramePr/>
            <a:graphic xmlns:a="http://schemas.openxmlformats.org/drawingml/2006/main">
              <a:graphicData uri="http://schemas.openxmlformats.org/drawingml/2006/picture">
                <pic:pic xmlns:pic="http://schemas.openxmlformats.org/drawingml/2006/picture">
                  <pic:nvPicPr>
                    <pic:cNvPr id="0" name="image1.jpg" descr="C:\Users\USER\Desktop\Hexavia Latest\TecnoClean\Final\Last Attempts\Images\Mindmap 5.jpg"/>
                    <pic:cNvPicPr preferRelativeResize="0"/>
                  </pic:nvPicPr>
                  <pic:blipFill>
                    <a:blip r:embed="rId16"/>
                    <a:srcRect/>
                    <a:stretch>
                      <a:fillRect/>
                    </a:stretch>
                  </pic:blipFill>
                  <pic:spPr>
                    <a:xfrm>
                      <a:off x="0" y="0"/>
                      <a:ext cx="5023223" cy="3501395"/>
                    </a:xfrm>
                    <a:prstGeom prst="rect">
                      <a:avLst/>
                    </a:prstGeom>
                    <a:ln/>
                  </pic:spPr>
                </pic:pic>
              </a:graphicData>
            </a:graphic>
          </wp:inline>
        </w:drawing>
      </w:r>
    </w:p>
    <w:p w:rsidR="00C14A6F" w:rsidRDefault="00C14A6F">
      <w:pPr>
        <w:tabs>
          <w:tab w:val="left" w:pos="8640"/>
        </w:tabs>
        <w:spacing w:after="0" w:line="360" w:lineRule="auto"/>
        <w:ind w:right="26"/>
        <w:jc w:val="both"/>
        <w:rPr>
          <w:rFonts w:ascii="Georgia" w:eastAsia="Georgia" w:hAnsi="Georgia" w:cs="Georgia"/>
          <w:sz w:val="18"/>
          <w:szCs w:val="18"/>
        </w:rPr>
      </w:pPr>
    </w:p>
    <w:p w:rsidR="00C14A6F" w:rsidRDefault="00541837" w:rsidP="00D74D79">
      <w:pPr>
        <w:pStyle w:val="Heading3"/>
        <w:rPr>
          <w:rFonts w:eastAsia="Georgia"/>
        </w:rPr>
      </w:pPr>
      <w:r>
        <w:rPr>
          <w:rFonts w:eastAsia="Georgia"/>
          <w:b/>
        </w:rPr>
        <w:lastRenderedPageBreak/>
        <w:t>4.1 Organizational Chart</w:t>
      </w:r>
    </w:p>
    <w:p w:rsidR="00D74D79" w:rsidRPr="00D74D79" w:rsidRDefault="00D74D79" w:rsidP="00D74D79">
      <w:pPr>
        <w:rPr>
          <w:rFonts w:eastAsia="Georgia"/>
        </w:rPr>
      </w:pPr>
      <w:r>
        <w:rPr>
          <w:rFonts w:eastAsia="Georgia"/>
          <w:noProof/>
        </w:rPr>
        <w:drawing>
          <wp:inline distT="0" distB="0" distL="0" distR="0" wp14:anchorId="24891C47" wp14:editId="13299572">
            <wp:extent cx="6177280" cy="5135526"/>
            <wp:effectExtent l="0" t="0" r="0" b="8255"/>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14A6F" w:rsidRDefault="00C14A6F">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456D6D" w:rsidRPr="00456D6D" w:rsidRDefault="00456D6D" w:rsidP="005462F2">
      <w:pPr>
        <w:shd w:val="clear" w:color="auto" w:fill="FFFFFF"/>
        <w:spacing w:before="100" w:beforeAutospacing="1" w:after="100" w:afterAutospacing="1" w:line="240" w:lineRule="auto"/>
        <w:rPr>
          <w:rFonts w:ascii="Open Sans" w:hAnsi="Open Sans" w:cs="Open Sans"/>
          <w:color w:val="000000"/>
          <w:sz w:val="23"/>
          <w:szCs w:val="23"/>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E734B1" w:rsidRDefault="00E734B1">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297FDCF5" wp14:editId="294C77D3">
            <wp:extent cx="5486400" cy="3000375"/>
            <wp:effectExtent l="0" t="0" r="0" b="0"/>
            <wp:docPr id="13" name="image4.jpg" descr="C:\Users\USER\Desktop\Hexavia Latest\TecnoClean\Final\Last Attempts\Mindmap 6.jpg"/>
            <wp:cNvGraphicFramePr/>
            <a:graphic xmlns:a="http://schemas.openxmlformats.org/drawingml/2006/main">
              <a:graphicData uri="http://schemas.openxmlformats.org/drawingml/2006/picture">
                <pic:pic xmlns:pic="http://schemas.openxmlformats.org/drawingml/2006/picture">
                  <pic:nvPicPr>
                    <pic:cNvPr id="0" name="image4.jpg" descr="C:\Users\USER\Desktop\Hexavia Latest\TecnoClean\Final\Last Attempts\Mindmap 6.jpg"/>
                    <pic:cNvPicPr preferRelativeResize="0"/>
                  </pic:nvPicPr>
                  <pic:blipFill>
                    <a:blip r:embed="rId22"/>
                    <a:srcRect/>
                    <a:stretch>
                      <a:fillRect/>
                    </a:stretch>
                  </pic:blipFill>
                  <pic:spPr>
                    <a:xfrm>
                      <a:off x="0" y="0"/>
                      <a:ext cx="5486400" cy="3000375"/>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Pr="00D56C56" w:rsidRDefault="00541837" w:rsidP="00D56C56">
      <w:pPr>
        <w:pStyle w:val="Heading2"/>
      </w:pPr>
      <w:r>
        <w:t>5.0 Value Proposition and Competitive Comparison</w:t>
      </w:r>
    </w:p>
    <w:p w:rsidR="00C14A6F" w:rsidRDefault="00541837" w:rsidP="00DC5353">
      <w:pPr>
        <w:pStyle w:val="Heading3"/>
        <w:rPr>
          <w:rFonts w:eastAsia="Georgia"/>
          <w:b/>
        </w:rPr>
      </w:pPr>
      <w:r>
        <w:rPr>
          <w:rFonts w:eastAsia="Georgia"/>
          <w:b/>
        </w:rPr>
        <w:t>Value Proposition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2F4CDF">
        <w:rPr>
          <w:rFonts w:ascii="Georgia" w:eastAsia="Georgia" w:hAnsi="Georgia" w:cs="Georgia"/>
          <w:i/>
          <w:iCs/>
        </w:rPr>
        <w:t>[Company Name]</w:t>
      </w:r>
      <w:r w:rsidRPr="002F4CDF">
        <w:rPr>
          <w:rFonts w:ascii="Georgia" w:eastAsia="Georgia" w:hAnsi="Georgia" w:cs="Georgia"/>
          <w:i/>
          <w:iCs/>
        </w:rPr>
        <w:t>,</w:t>
      </w:r>
      <w:r>
        <w:rPr>
          <w:rFonts w:ascii="Georgia" w:eastAsia="Georgia" w:hAnsi="Georgia" w:cs="Georgia"/>
        </w:rPr>
        <w:t xml:space="preserve"> we understand that the core of our business</w:t>
      </w:r>
      <w:r w:rsidR="00D56C56">
        <w:rPr>
          <w:rFonts w:ascii="Georgia" w:eastAsia="Georgia" w:hAnsi="Georgia" w:cs="Georgia"/>
        </w:rPr>
        <w:t xml:space="preserve"> is</w:t>
      </w:r>
      <w:r>
        <w:rPr>
          <w:rFonts w:ascii="Georgia" w:eastAsia="Georgia" w:hAnsi="Georgia" w:cs="Georgia"/>
        </w:rPr>
        <w:t xml:space="preserve"> centred on people, and this is the paradigm that inspires our entire processes and structures. We promise to make our clients experience more with our brand as we provide superior </w:t>
      </w:r>
      <w:r w:rsidR="00C1177B">
        <w:rPr>
          <w:rFonts w:ascii="Georgia" w:eastAsia="Georgia" w:hAnsi="Georgia" w:cs="Georgia"/>
        </w:rPr>
        <w:t>childminding services</w:t>
      </w:r>
      <w:r>
        <w:rPr>
          <w:rFonts w:ascii="Georgia" w:eastAsia="Georgia" w:hAnsi="Georgia" w:cs="Georgia"/>
        </w:rPr>
        <w:t xml:space="preserve"> at a </w:t>
      </w:r>
      <w:r w:rsidR="00D56C56">
        <w:rPr>
          <w:rFonts w:ascii="Georgia" w:eastAsia="Georgia" w:hAnsi="Georgia" w:cs="Georgia"/>
        </w:rPr>
        <w:t>cost-effective</w:t>
      </w:r>
      <w:r>
        <w:rPr>
          <w:rFonts w:ascii="Georgia" w:eastAsia="Georgia" w:hAnsi="Georgia" w:cs="Georgia"/>
        </w:rPr>
        <w:t xml:space="preserve"> rate.</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a more measurable outline, here’s our value proposition and market reach:</w:t>
      </w:r>
    </w:p>
    <w:p w:rsidR="00C14A6F" w:rsidRDefault="00541837">
      <w:pPr>
        <w:numPr>
          <w:ilvl w:val="0"/>
          <w:numId w:val="9"/>
        </w:numPr>
        <w:tabs>
          <w:tab w:val="left" w:pos="8640"/>
        </w:tabs>
        <w:spacing w:after="0" w:line="360" w:lineRule="auto"/>
        <w:ind w:left="450" w:right="26"/>
        <w:jc w:val="both"/>
      </w:pPr>
      <w:r>
        <w:rPr>
          <w:rFonts w:ascii="Georgia" w:eastAsia="Georgia" w:hAnsi="Georgia" w:cs="Georgia"/>
        </w:rPr>
        <w:t xml:space="preserve">Provide the best of </w:t>
      </w:r>
      <w:r w:rsidR="004A45EF">
        <w:rPr>
          <w:rFonts w:ascii="Georgia" w:eastAsia="Georgia" w:hAnsi="Georgia" w:cs="Georgia"/>
        </w:rPr>
        <w:t>c</w:t>
      </w:r>
      <w:r w:rsidR="00C1177B">
        <w:rPr>
          <w:rFonts w:ascii="Georgia" w:eastAsia="Georgia" w:hAnsi="Georgia" w:cs="Georgia"/>
        </w:rPr>
        <w:t xml:space="preserve">hildminding </w:t>
      </w:r>
      <w:r w:rsidR="004A45EF">
        <w:rPr>
          <w:rFonts w:ascii="Georgia" w:eastAsia="Georgia" w:hAnsi="Georgia" w:cs="Georgia"/>
        </w:rPr>
        <w:t>service</w:t>
      </w:r>
      <w:r>
        <w:rPr>
          <w:rFonts w:ascii="Georgia" w:eastAsia="Georgia" w:hAnsi="Georgia" w:cs="Georgia"/>
        </w:rPr>
        <w:t xml:space="preserve"> within </w:t>
      </w:r>
      <w:r w:rsidR="002F4CDF">
        <w:rPr>
          <w:rFonts w:ascii="Georgia" w:eastAsia="Georgia" w:hAnsi="Georgia" w:cs="Georgia"/>
          <w:i/>
          <w:iCs/>
        </w:rPr>
        <w:t>[T</w:t>
      </w:r>
      <w:r w:rsidR="004A45EF" w:rsidRPr="004A45EF">
        <w:rPr>
          <w:rFonts w:ascii="Georgia" w:eastAsia="Georgia" w:hAnsi="Georgia" w:cs="Georgia"/>
          <w:i/>
          <w:iCs/>
        </w:rPr>
        <w:t>arget</w:t>
      </w:r>
      <w:r w:rsidR="002F4CDF">
        <w:rPr>
          <w:rFonts w:ascii="Georgia" w:eastAsia="Georgia" w:hAnsi="Georgia" w:cs="Georgia"/>
          <w:i/>
          <w:iCs/>
        </w:rPr>
        <w:t xml:space="preserve"> L</w:t>
      </w:r>
      <w:r w:rsidR="004A45EF" w:rsidRPr="004A45EF">
        <w:rPr>
          <w:rFonts w:ascii="Georgia" w:eastAsia="Georgia" w:hAnsi="Georgia" w:cs="Georgia"/>
          <w:i/>
          <w:iCs/>
        </w:rPr>
        <w:t>ocation</w:t>
      </w:r>
      <w:r w:rsidR="002F4CDF">
        <w:rPr>
          <w:rFonts w:ascii="Georgia" w:eastAsia="Georgia" w:hAnsi="Georgia" w:cs="Georgia"/>
          <w:i/>
          <w:iCs/>
        </w:rPr>
        <w:t>]</w:t>
      </w:r>
      <w:r w:rsidRPr="004A45EF">
        <w:rPr>
          <w:rFonts w:ascii="Georgia" w:eastAsia="Georgia" w:hAnsi="Georgia" w:cs="Georgia"/>
          <w:i/>
          <w:iCs/>
        </w:rPr>
        <w:t>.</w:t>
      </w:r>
    </w:p>
    <w:p w:rsidR="00C14A6F" w:rsidRDefault="00541837">
      <w:pPr>
        <w:numPr>
          <w:ilvl w:val="0"/>
          <w:numId w:val="9"/>
        </w:numPr>
        <w:tabs>
          <w:tab w:val="left" w:pos="8640"/>
        </w:tabs>
        <w:spacing w:after="0" w:line="360" w:lineRule="auto"/>
        <w:ind w:left="450" w:right="26"/>
        <w:jc w:val="both"/>
      </w:pPr>
      <w:r>
        <w:rPr>
          <w:rFonts w:ascii="Georgia" w:eastAsia="Georgia" w:hAnsi="Georgia" w:cs="Georgia"/>
        </w:rPr>
        <w:t xml:space="preserve">Scale up the operations and expand the </w:t>
      </w:r>
      <w:r w:rsidR="004A45EF">
        <w:rPr>
          <w:rFonts w:ascii="Georgia" w:eastAsia="Georgia" w:hAnsi="Georgia" w:cs="Georgia"/>
        </w:rPr>
        <w:t>c</w:t>
      </w:r>
      <w:r w:rsidR="00C1177B">
        <w:rPr>
          <w:rFonts w:ascii="Georgia" w:eastAsia="Georgia" w:hAnsi="Georgia" w:cs="Georgia"/>
        </w:rPr>
        <w:t xml:space="preserve">hildminding </w:t>
      </w:r>
      <w:r>
        <w:rPr>
          <w:rFonts w:ascii="Georgia" w:eastAsia="Georgia" w:hAnsi="Georgia" w:cs="Georgia"/>
        </w:rPr>
        <w:t>business.</w:t>
      </w:r>
    </w:p>
    <w:p w:rsidR="00C14A6F" w:rsidRPr="004A45EF" w:rsidRDefault="00541837" w:rsidP="004A45EF">
      <w:pPr>
        <w:numPr>
          <w:ilvl w:val="0"/>
          <w:numId w:val="9"/>
        </w:numPr>
        <w:tabs>
          <w:tab w:val="left" w:pos="8640"/>
        </w:tabs>
        <w:spacing w:after="0" w:line="360" w:lineRule="auto"/>
        <w:ind w:left="450" w:right="26"/>
        <w:jc w:val="both"/>
      </w:pPr>
      <w:r>
        <w:rPr>
          <w:rFonts w:ascii="Georgia" w:eastAsia="Georgia" w:hAnsi="Georgia" w:cs="Georgia"/>
        </w:rPr>
        <w:t>Ensure maximum profit for our shareholders using effective and efficient strategies in the markets that we operate in.</w:t>
      </w:r>
    </w:p>
    <w:p w:rsidR="00C14A6F" w:rsidRDefault="00541837" w:rsidP="004A45EF">
      <w:pPr>
        <w:pStyle w:val="Heading3"/>
        <w:rPr>
          <w:rFonts w:eastAsia="Georgia"/>
        </w:rPr>
      </w:pPr>
      <w:r>
        <w:rPr>
          <w:rFonts w:eastAsia="Georgia"/>
        </w:rPr>
        <w:t>5.1 Service/Product Offering</w:t>
      </w:r>
    </w:p>
    <w:p w:rsidR="00DD3864" w:rsidRDefault="00DD3864" w:rsidP="00DD3864">
      <w:pPr>
        <w:tabs>
          <w:tab w:val="left" w:pos="8640"/>
        </w:tabs>
        <w:spacing w:after="0" w:line="360" w:lineRule="auto"/>
        <w:ind w:right="26"/>
        <w:jc w:val="both"/>
        <w:rPr>
          <w:rFonts w:ascii="Georgia" w:eastAsia="Georgia" w:hAnsi="Georgia" w:cs="Georgia"/>
        </w:rPr>
      </w:pPr>
      <w:r>
        <w:rPr>
          <w:rFonts w:ascii="Georgia" w:eastAsia="Georgia" w:hAnsi="Georgia" w:cs="Georgia"/>
        </w:rPr>
        <w:t>[Company Name] ®</w:t>
      </w:r>
      <w:r w:rsidRPr="00EF2CD8">
        <w:rPr>
          <w:rFonts w:ascii="Georgia" w:eastAsia="Georgia" w:hAnsi="Georgia" w:cs="Georgia"/>
        </w:rPr>
        <w:t xml:space="preserve"> is first and foremost concerned with making the </w:t>
      </w:r>
      <w:r>
        <w:rPr>
          <w:rFonts w:ascii="Georgia" w:eastAsia="Georgia" w:hAnsi="Georgia" w:cs="Georgia"/>
        </w:rPr>
        <w:t>childminding</w:t>
      </w:r>
      <w:r w:rsidRPr="00EF2CD8">
        <w:rPr>
          <w:rFonts w:ascii="Georgia" w:eastAsia="Georgia" w:hAnsi="Georgia" w:cs="Georgia"/>
        </w:rPr>
        <w:t xml:space="preserve"> </w:t>
      </w:r>
      <w:proofErr w:type="spellStart"/>
      <w:r w:rsidRPr="00EF2CD8">
        <w:rPr>
          <w:rFonts w:ascii="Georgia" w:eastAsia="Georgia" w:hAnsi="Georgia" w:cs="Georgia"/>
        </w:rPr>
        <w:t>center</w:t>
      </w:r>
      <w:proofErr w:type="spellEnd"/>
      <w:r w:rsidRPr="00EF2CD8">
        <w:rPr>
          <w:rFonts w:ascii="Georgia" w:eastAsia="Georgia" w:hAnsi="Georgia" w:cs="Georgia"/>
        </w:rPr>
        <w:t xml:space="preserve"> a welcoming environment. We understand that some parents may be concerned about the environment in which their children will be placed, which is why we have taken the time to research and learn the various methods for constructing a world-class establishment. This is what we did</w:t>
      </w:r>
      <w:r>
        <w:rPr>
          <w:rFonts w:ascii="Georgia" w:eastAsia="Georgia" w:hAnsi="Georgia" w:cs="Georgia"/>
        </w:rPr>
        <w:t xml:space="preserve"> in [Location] which houses approximately 20 million residents</w:t>
      </w:r>
      <w:r w:rsidRPr="00EF2CD8">
        <w:rPr>
          <w:rFonts w:ascii="Georgia" w:eastAsia="Georgia" w:hAnsi="Georgia" w:cs="Georgia"/>
        </w:rPr>
        <w:t xml:space="preserve"> in the state of </w:t>
      </w:r>
      <w:r>
        <w:rPr>
          <w:rFonts w:ascii="Georgia" w:eastAsia="Georgia" w:hAnsi="Georgia" w:cs="Georgia"/>
        </w:rPr>
        <w:t>[State]</w:t>
      </w:r>
      <w:r w:rsidRPr="00EF2CD8">
        <w:rPr>
          <w:rFonts w:ascii="Georgia" w:eastAsia="Georgia" w:hAnsi="Georgia" w:cs="Georgia"/>
        </w:rPr>
        <w:t>. Among our services are the following:</w:t>
      </w:r>
    </w:p>
    <w:p w:rsidR="00DD3864" w:rsidRDefault="00DD3864" w:rsidP="00DD3864">
      <w:pPr>
        <w:tabs>
          <w:tab w:val="left" w:pos="8640"/>
        </w:tabs>
        <w:spacing w:after="0" w:line="360" w:lineRule="auto"/>
        <w:ind w:right="26"/>
        <w:jc w:val="both"/>
        <w:rPr>
          <w:rFonts w:ascii="Georgia" w:eastAsia="Georgia" w:hAnsi="Georgia" w:cs="Georgia"/>
        </w:rPr>
      </w:pPr>
    </w:p>
    <w:p w:rsidR="00DD3864" w:rsidRPr="00EF2CD8" w:rsidRDefault="00DD3864" w:rsidP="00DD3864">
      <w:pPr>
        <w:pStyle w:val="ListParagraph"/>
        <w:numPr>
          <w:ilvl w:val="0"/>
          <w:numId w:val="32"/>
        </w:numPr>
        <w:spacing w:line="360" w:lineRule="auto"/>
        <w:jc w:val="both"/>
        <w:rPr>
          <w:rFonts w:ascii="Georgia" w:eastAsia="Georgia" w:hAnsi="Georgia"/>
        </w:rPr>
      </w:pPr>
      <w:r w:rsidRPr="00EF2CD8">
        <w:rPr>
          <w:rFonts w:ascii="Georgia" w:eastAsia="Georgia" w:hAnsi="Georgia"/>
        </w:rPr>
        <w:t>Taking care of the infants, toddlers and pre-schoolers</w:t>
      </w:r>
    </w:p>
    <w:p w:rsidR="00DD3864" w:rsidRPr="00EF2CD8" w:rsidRDefault="00DD3864" w:rsidP="00DD3864">
      <w:pPr>
        <w:pStyle w:val="ListParagraph"/>
        <w:numPr>
          <w:ilvl w:val="0"/>
          <w:numId w:val="32"/>
        </w:numPr>
        <w:spacing w:line="360" w:lineRule="auto"/>
        <w:jc w:val="both"/>
        <w:rPr>
          <w:rFonts w:ascii="Georgia" w:eastAsia="Georgia" w:hAnsi="Georgia"/>
        </w:rPr>
      </w:pPr>
      <w:r w:rsidRPr="00EF2CD8">
        <w:rPr>
          <w:rFonts w:ascii="Georgia" w:eastAsia="Georgia" w:hAnsi="Georgia"/>
        </w:rPr>
        <w:lastRenderedPageBreak/>
        <w:t>Cleaning the infants and toddlers up whilst they are dirty</w:t>
      </w:r>
    </w:p>
    <w:p w:rsidR="00DD3864" w:rsidRPr="00EF2CD8" w:rsidRDefault="00DD3864" w:rsidP="00DD3864">
      <w:pPr>
        <w:pStyle w:val="ListParagraph"/>
        <w:numPr>
          <w:ilvl w:val="0"/>
          <w:numId w:val="32"/>
        </w:numPr>
        <w:spacing w:line="360" w:lineRule="auto"/>
        <w:jc w:val="both"/>
        <w:rPr>
          <w:rFonts w:ascii="Georgia" w:eastAsia="Georgia" w:hAnsi="Georgia"/>
        </w:rPr>
      </w:pPr>
      <w:r w:rsidRPr="00EF2CD8">
        <w:rPr>
          <w:rFonts w:ascii="Georgia" w:eastAsia="Georgia" w:hAnsi="Georgia"/>
        </w:rPr>
        <w:t>Have all kids well fed when hungry</w:t>
      </w:r>
    </w:p>
    <w:p w:rsidR="00C14A6F" w:rsidRPr="00DD3864" w:rsidRDefault="00DD3864" w:rsidP="00DD3864">
      <w:pPr>
        <w:pStyle w:val="ListParagraph"/>
        <w:numPr>
          <w:ilvl w:val="0"/>
          <w:numId w:val="32"/>
        </w:numPr>
        <w:tabs>
          <w:tab w:val="left" w:pos="8640"/>
        </w:tabs>
        <w:spacing w:after="0" w:line="360" w:lineRule="auto"/>
        <w:ind w:right="26"/>
        <w:jc w:val="both"/>
        <w:rPr>
          <w:rFonts w:ascii="Georgia" w:eastAsia="Georgia" w:hAnsi="Georgia" w:cs="Georgia"/>
        </w:rPr>
      </w:pPr>
      <w:r w:rsidRPr="00EF2CD8">
        <w:rPr>
          <w:rFonts w:ascii="Georgia" w:eastAsia="Georgia" w:hAnsi="Georgia"/>
        </w:rPr>
        <w:t>Keep them active with some extracurricular activities</w:t>
      </w:r>
      <w:r>
        <w:rPr>
          <w:rFonts w:ascii="Georgia" w:eastAsia="Georgia" w:hAnsi="Georgia"/>
        </w:rPr>
        <w:t>.</w:t>
      </w:r>
    </w:p>
    <w:p w:rsidR="009E22E8" w:rsidRDefault="009E22E8">
      <w:pPr>
        <w:tabs>
          <w:tab w:val="left" w:pos="8640"/>
        </w:tabs>
        <w:spacing w:after="0" w:line="360" w:lineRule="auto"/>
        <w:ind w:right="26"/>
        <w:jc w:val="both"/>
        <w:rPr>
          <w:rFonts w:ascii="Georgia" w:eastAsia="Georgia" w:hAnsi="Georgia" w:cs="Georgia"/>
        </w:rPr>
      </w:pPr>
    </w:p>
    <w:p w:rsidR="00C14A6F" w:rsidRPr="00475E11" w:rsidRDefault="00541837" w:rsidP="00475E11">
      <w:pPr>
        <w:pStyle w:val="Heading3"/>
        <w:rPr>
          <w:rFonts w:eastAsia="Georgia"/>
        </w:rPr>
      </w:pPr>
      <w:r>
        <w:rPr>
          <w:rFonts w:eastAsia="Georgia"/>
        </w:rPr>
        <w:t>5.2 Competitive Advantage</w:t>
      </w:r>
    </w:p>
    <w:p w:rsidR="003150AD" w:rsidRPr="003150AD" w:rsidRDefault="003150AD" w:rsidP="003150AD">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sidRPr="003150AD">
        <w:rPr>
          <w:rFonts w:ascii="Georgia" w:eastAsia="Georgia" w:hAnsi="Georgia" w:cs="Georgia"/>
          <w:bCs/>
        </w:rPr>
        <w:t xml:space="preserve">We discovered that there are no </w:t>
      </w:r>
      <w:r>
        <w:rPr>
          <w:rFonts w:ascii="Georgia" w:eastAsia="Georgia" w:hAnsi="Georgia" w:cs="Georgia"/>
          <w:bCs/>
        </w:rPr>
        <w:t>childminding</w:t>
      </w:r>
      <w:r w:rsidRPr="003150AD">
        <w:rPr>
          <w:rFonts w:ascii="Georgia" w:eastAsia="Georgia" w:hAnsi="Georgia" w:cs="Georgia"/>
          <w:bCs/>
        </w:rPr>
        <w:t xml:space="preserve"> </w:t>
      </w:r>
      <w:proofErr w:type="spellStart"/>
      <w:r w:rsidRPr="003150AD">
        <w:rPr>
          <w:rFonts w:ascii="Georgia" w:eastAsia="Georgia" w:hAnsi="Georgia" w:cs="Georgia"/>
          <w:bCs/>
        </w:rPr>
        <w:t>centers</w:t>
      </w:r>
      <w:proofErr w:type="spellEnd"/>
      <w:r w:rsidRPr="003150AD">
        <w:rPr>
          <w:rFonts w:ascii="Georgia" w:eastAsia="Georgia" w:hAnsi="Georgia" w:cs="Georgia"/>
          <w:bCs/>
        </w:rPr>
        <w:t xml:space="preserve"> in our area based on the state in which we have decided to establish our business. If we are able to perform our research and acquire a large customer base, we have a chance of achieving success within the first few years of operation.</w:t>
      </w:r>
    </w:p>
    <w:p w:rsidR="003150AD" w:rsidRPr="003150AD" w:rsidRDefault="003150AD" w:rsidP="003150AD">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sidRPr="003150AD">
        <w:rPr>
          <w:rFonts w:ascii="Georgia" w:eastAsia="Georgia" w:hAnsi="Georgia" w:cs="Georgia"/>
          <w:bCs/>
        </w:rPr>
        <w:t xml:space="preserve">We intend to operate a normal </w:t>
      </w:r>
      <w:r w:rsidR="00846322">
        <w:rPr>
          <w:rFonts w:ascii="Georgia" w:eastAsia="Georgia" w:hAnsi="Georgia" w:cs="Georgia"/>
          <w:bCs/>
        </w:rPr>
        <w:t>Childminding</w:t>
      </w:r>
      <w:r w:rsidRPr="003150AD">
        <w:rPr>
          <w:rFonts w:ascii="Georgia" w:eastAsia="Georgia" w:hAnsi="Georgia" w:cs="Georgia"/>
          <w:bCs/>
        </w:rPr>
        <w:t xml:space="preserve">, therefore we recruited one of the top business consultants to assist us in establishing our business. The business consultant we've recruited has more than ten years of experience in business management and has successfully built a number of </w:t>
      </w:r>
      <w:r>
        <w:rPr>
          <w:rFonts w:ascii="Georgia" w:eastAsia="Georgia" w:hAnsi="Georgia" w:cs="Georgia"/>
          <w:bCs/>
        </w:rPr>
        <w:t>childminding</w:t>
      </w:r>
      <w:r w:rsidRPr="003150AD">
        <w:rPr>
          <w:rFonts w:ascii="Georgia" w:eastAsia="Georgia" w:hAnsi="Georgia" w:cs="Georgia"/>
          <w:bCs/>
        </w:rPr>
        <w:t xml:space="preserve"> </w:t>
      </w:r>
      <w:proofErr w:type="spellStart"/>
      <w:r w:rsidRPr="003150AD">
        <w:rPr>
          <w:rFonts w:ascii="Georgia" w:eastAsia="Georgia" w:hAnsi="Georgia" w:cs="Georgia"/>
          <w:bCs/>
        </w:rPr>
        <w:t>centers</w:t>
      </w:r>
      <w:proofErr w:type="spellEnd"/>
      <w:r w:rsidRPr="003150AD">
        <w:rPr>
          <w:rFonts w:ascii="Georgia" w:eastAsia="Georgia" w:hAnsi="Georgia" w:cs="Georgia"/>
          <w:bCs/>
        </w:rPr>
        <w:t xml:space="preserve"> in major U.S. cities.</w:t>
      </w:r>
    </w:p>
    <w:p w:rsidR="003150AD" w:rsidRPr="003150AD" w:rsidRDefault="003150AD" w:rsidP="003150AD">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p>
    <w:p w:rsidR="003150AD" w:rsidRPr="003150AD" w:rsidRDefault="003150AD" w:rsidP="003150AD">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p>
    <w:p w:rsidR="00475E11" w:rsidRPr="00475E11" w:rsidRDefault="003150AD" w:rsidP="003150AD">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sidRPr="003150AD">
        <w:rPr>
          <w:rFonts w:ascii="Georgia" w:eastAsia="Georgia" w:hAnsi="Georgia" w:cs="Georgia"/>
          <w:bCs/>
        </w:rPr>
        <w:t>So far, all indications point to the fact that, based on what he has said, we will undoubtedly succeed and even surpass other enterprises in the state. We feel that because we have employed one of the most knowledgeable individuals in the area, we will perform very well once we launch.</w:t>
      </w:r>
    </w:p>
    <w:p w:rsidR="00475E11" w:rsidRPr="00475E11" w:rsidRDefault="00475E11" w:rsidP="00475E11">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sidRPr="00475E11">
        <w:rPr>
          <w:rFonts w:ascii="Georgia" w:eastAsia="Georgia" w:hAnsi="Georgia" w:cs="Georgia"/>
          <w:bCs/>
        </w:rPr>
        <w:t xml:space="preserve">We </w:t>
      </w:r>
      <w:r w:rsidR="001F297D">
        <w:rPr>
          <w:rFonts w:ascii="Georgia" w:eastAsia="Georgia" w:hAnsi="Georgia" w:cs="Georgia"/>
          <w:bCs/>
        </w:rPr>
        <w:t>will</w:t>
      </w:r>
      <w:r w:rsidRPr="00475E11">
        <w:rPr>
          <w:rFonts w:ascii="Georgia" w:eastAsia="Georgia" w:hAnsi="Georgia" w:cs="Georgia"/>
          <w:bCs/>
        </w:rPr>
        <w:t xml:space="preserve"> provide</w:t>
      </w:r>
      <w:r w:rsidR="001F297D">
        <w:rPr>
          <w:rFonts w:ascii="Georgia" w:eastAsia="Georgia" w:hAnsi="Georgia" w:cs="Georgia"/>
          <w:bCs/>
        </w:rPr>
        <w:t xml:space="preserve"> extensive</w:t>
      </w:r>
      <w:r w:rsidRPr="00475E11">
        <w:rPr>
          <w:rFonts w:ascii="Georgia" w:eastAsia="Georgia" w:hAnsi="Georgia" w:cs="Georgia"/>
          <w:bCs/>
        </w:rPr>
        <w:t xml:space="preserve"> customer service training to our staff so that they can successfully express our brand to customers anytime they represent us</w:t>
      </w:r>
      <w:r w:rsidR="001F297D">
        <w:rPr>
          <w:rFonts w:ascii="Georgia" w:eastAsia="Georgia" w:hAnsi="Georgia" w:cs="Georgia"/>
          <w:bCs/>
        </w:rPr>
        <w:t>. This will</w:t>
      </w:r>
      <w:r w:rsidRPr="00475E11">
        <w:rPr>
          <w:rFonts w:ascii="Georgia" w:eastAsia="Georgia" w:hAnsi="Georgia" w:cs="Georgia"/>
          <w:bCs/>
        </w:rPr>
        <w:t xml:space="preserve"> guarantee that we not only meet but also exceed our customers' expectations.</w:t>
      </w:r>
    </w:p>
    <w:p w:rsidR="00C14A6F" w:rsidRDefault="00C14A6F">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bCs/>
        </w:rPr>
      </w:pPr>
    </w:p>
    <w:p w:rsidR="00DD3864" w:rsidRDefault="00DD3864">
      <w:pPr>
        <w:tabs>
          <w:tab w:val="left" w:pos="8640"/>
        </w:tabs>
        <w:spacing w:after="0" w:line="360" w:lineRule="auto"/>
        <w:ind w:right="26"/>
        <w:jc w:val="both"/>
        <w:rPr>
          <w:rFonts w:ascii="Georgia" w:eastAsia="Georgia" w:hAnsi="Georgia" w:cs="Georgia"/>
          <w:bCs/>
        </w:rPr>
      </w:pPr>
    </w:p>
    <w:p w:rsidR="00DD3864" w:rsidRDefault="00DD3864">
      <w:pPr>
        <w:tabs>
          <w:tab w:val="left" w:pos="8640"/>
        </w:tabs>
        <w:spacing w:after="0" w:line="360" w:lineRule="auto"/>
        <w:ind w:right="26"/>
        <w:jc w:val="both"/>
        <w:rPr>
          <w:rFonts w:ascii="Georgia" w:eastAsia="Georgia" w:hAnsi="Georgia" w:cs="Georgia"/>
          <w:bCs/>
        </w:rPr>
      </w:pPr>
    </w:p>
    <w:p w:rsidR="00DD3864" w:rsidRDefault="00DD3864">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bCs/>
        </w:rPr>
      </w:pPr>
    </w:p>
    <w:p w:rsidR="003150AD" w:rsidRDefault="003150AD">
      <w:pPr>
        <w:tabs>
          <w:tab w:val="left" w:pos="8640"/>
        </w:tabs>
        <w:spacing w:after="0" w:line="360" w:lineRule="auto"/>
        <w:ind w:right="26"/>
        <w:jc w:val="both"/>
        <w:rPr>
          <w:rFonts w:ascii="Georgia" w:eastAsia="Georgia" w:hAnsi="Georgia" w:cs="Georgia"/>
        </w:rPr>
      </w:pPr>
    </w:p>
    <w:p w:rsidR="009E22E8" w:rsidRDefault="009E22E8">
      <w:pPr>
        <w:tabs>
          <w:tab w:val="left" w:pos="8640"/>
        </w:tabs>
        <w:spacing w:after="0" w:line="360" w:lineRule="auto"/>
        <w:ind w:right="26"/>
        <w:jc w:val="both"/>
        <w:rPr>
          <w:rFonts w:ascii="Georgia" w:eastAsia="Georgia" w:hAnsi="Georgia" w:cs="Georgia"/>
        </w:rPr>
      </w:pPr>
    </w:p>
    <w:p w:rsidR="00C14A6F" w:rsidRDefault="00541837" w:rsidP="009E4300">
      <w:pPr>
        <w:pStyle w:val="Heading2"/>
      </w:pPr>
      <w:r>
        <w:lastRenderedPageBreak/>
        <w:t>6.0 MARKET RESEARCH AND ANALYSIS</w:t>
      </w: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center"/>
        <w:rPr>
          <w:rFonts w:ascii="Georgia" w:eastAsia="Georgia" w:hAnsi="Georgia" w:cs="Georgia"/>
          <w:b/>
        </w:rPr>
      </w:pPr>
      <w:r>
        <w:rPr>
          <w:rFonts w:ascii="Georgia" w:eastAsia="Georgia" w:hAnsi="Georgia" w:cs="Georgia"/>
          <w:b/>
          <w:noProof/>
        </w:rPr>
        <w:drawing>
          <wp:inline distT="0" distB="0" distL="0" distR="0" wp14:anchorId="0F436E63" wp14:editId="28EE8510">
            <wp:extent cx="5772150" cy="3364808"/>
            <wp:effectExtent l="0" t="0" r="0" b="0"/>
            <wp:docPr id="15" name="image8.jpg" descr="C:\Users\USER\Desktop\Hexavia Latest\TecnoClean\Final\Last Attempts\Mindmap 8.jpg"/>
            <wp:cNvGraphicFramePr/>
            <a:graphic xmlns:a="http://schemas.openxmlformats.org/drawingml/2006/main">
              <a:graphicData uri="http://schemas.openxmlformats.org/drawingml/2006/picture">
                <pic:pic xmlns:pic="http://schemas.openxmlformats.org/drawingml/2006/picture">
                  <pic:nvPicPr>
                    <pic:cNvPr id="0" name="image8.jpg" descr="C:\Users\USER\Desktop\Hexavia Latest\TecnoClean\Final\Last Attempts\Mindmap 8.jpg"/>
                    <pic:cNvPicPr preferRelativeResize="0"/>
                  </pic:nvPicPr>
                  <pic:blipFill>
                    <a:blip r:embed="rId23"/>
                    <a:srcRect/>
                    <a:stretch>
                      <a:fillRect/>
                    </a:stretch>
                  </pic:blipFill>
                  <pic:spPr>
                    <a:xfrm>
                      <a:off x="0" y="0"/>
                      <a:ext cx="5772150" cy="3364808"/>
                    </a:xfrm>
                    <a:prstGeom prst="rect">
                      <a:avLst/>
                    </a:prstGeom>
                    <a:ln/>
                  </pic:spPr>
                </pic:pic>
              </a:graphicData>
            </a:graphic>
          </wp:inline>
        </w:drawing>
      </w:r>
    </w:p>
    <w:p w:rsidR="00C14A6F" w:rsidRDefault="00541837" w:rsidP="009E4300">
      <w:pPr>
        <w:pStyle w:val="Heading3"/>
        <w:rPr>
          <w:rFonts w:eastAsia="Georgia"/>
        </w:rPr>
      </w:pPr>
      <w:r>
        <w:rPr>
          <w:rFonts w:eastAsia="Georgia"/>
        </w:rPr>
        <w:t>6.1 Market Overview</w:t>
      </w:r>
    </w:p>
    <w:p w:rsidR="00846322" w:rsidRPr="00846322" w:rsidRDefault="00846322" w:rsidP="00846322">
      <w:pPr>
        <w:tabs>
          <w:tab w:val="left" w:pos="8640"/>
        </w:tabs>
        <w:spacing w:after="0" w:line="360" w:lineRule="auto"/>
        <w:ind w:right="26"/>
        <w:jc w:val="both"/>
        <w:rPr>
          <w:rFonts w:ascii="Georgia" w:eastAsia="Georgia" w:hAnsi="Georgia" w:cs="Georgia"/>
        </w:rPr>
      </w:pPr>
      <w:r>
        <w:rPr>
          <w:rFonts w:ascii="Georgia" w:eastAsia="Georgia" w:hAnsi="Georgia" w:cs="Georgia"/>
        </w:rPr>
        <w:t>Childminding</w:t>
      </w:r>
      <w:r w:rsidRPr="00846322">
        <w:rPr>
          <w:rFonts w:ascii="Georgia" w:eastAsia="Georgia" w:hAnsi="Georgia" w:cs="Georgia"/>
        </w:rPr>
        <w:t xml:space="preserve"> is a simple business that almost anyone with a passion for children can easily start. There is no doubt that as parents' desire to earn more money grows, the need for newer and more experienced </w:t>
      </w:r>
      <w:r>
        <w:rPr>
          <w:rFonts w:ascii="Georgia" w:eastAsia="Georgia" w:hAnsi="Georgia" w:cs="Georgia"/>
        </w:rPr>
        <w:t>Childminding</w:t>
      </w:r>
      <w:r w:rsidRPr="00846322">
        <w:rPr>
          <w:rFonts w:ascii="Georgia" w:eastAsia="Georgia" w:hAnsi="Georgia" w:cs="Georgia"/>
        </w:rPr>
        <w:t xml:space="preserve"> </w:t>
      </w:r>
      <w:proofErr w:type="spellStart"/>
      <w:r w:rsidRPr="00846322">
        <w:rPr>
          <w:rFonts w:ascii="Georgia" w:eastAsia="Georgia" w:hAnsi="Georgia" w:cs="Georgia"/>
        </w:rPr>
        <w:t>centers</w:t>
      </w:r>
      <w:proofErr w:type="spellEnd"/>
      <w:r w:rsidRPr="00846322">
        <w:rPr>
          <w:rFonts w:ascii="Georgia" w:eastAsia="Georgia" w:hAnsi="Georgia" w:cs="Georgia"/>
        </w:rPr>
        <w:t xml:space="preserve"> to emerge becomes critical. As a result, investors are beginning to capitalize on the high demand for </w:t>
      </w:r>
      <w:r>
        <w:rPr>
          <w:rFonts w:ascii="Georgia" w:eastAsia="Georgia" w:hAnsi="Georgia" w:cs="Georgia"/>
        </w:rPr>
        <w:t>Childminding</w:t>
      </w:r>
      <w:r w:rsidRPr="00846322">
        <w:rPr>
          <w:rFonts w:ascii="Georgia" w:eastAsia="Georgia" w:hAnsi="Georgia" w:cs="Georgia"/>
        </w:rPr>
        <w:t xml:space="preserve"> services in order to establish even better ones.</w:t>
      </w:r>
    </w:p>
    <w:p w:rsidR="00846322" w:rsidRPr="00846322" w:rsidRDefault="00846322" w:rsidP="00846322">
      <w:pPr>
        <w:tabs>
          <w:tab w:val="left" w:pos="8640"/>
        </w:tabs>
        <w:spacing w:after="0" w:line="360" w:lineRule="auto"/>
        <w:ind w:right="26"/>
        <w:jc w:val="both"/>
        <w:rPr>
          <w:rFonts w:ascii="Georgia" w:eastAsia="Georgia" w:hAnsi="Georgia" w:cs="Georgia"/>
        </w:rPr>
      </w:pPr>
    </w:p>
    <w:p w:rsidR="00846322" w:rsidRPr="00846322" w:rsidRDefault="00846322" w:rsidP="00846322">
      <w:pPr>
        <w:tabs>
          <w:tab w:val="left" w:pos="8640"/>
        </w:tabs>
        <w:spacing w:after="0" w:line="360" w:lineRule="auto"/>
        <w:ind w:right="26"/>
        <w:jc w:val="both"/>
        <w:rPr>
          <w:rFonts w:ascii="Georgia" w:eastAsia="Georgia" w:hAnsi="Georgia" w:cs="Georgia"/>
        </w:rPr>
      </w:pPr>
      <w:r w:rsidRPr="00846322">
        <w:rPr>
          <w:rFonts w:ascii="Georgia" w:eastAsia="Georgia" w:hAnsi="Georgia" w:cs="Georgia"/>
        </w:rPr>
        <w:t xml:space="preserve">As a result, there isn't a single </w:t>
      </w:r>
      <w:proofErr w:type="spellStart"/>
      <w:r w:rsidRPr="00846322">
        <w:rPr>
          <w:rFonts w:ascii="Georgia" w:eastAsia="Georgia" w:hAnsi="Georgia" w:cs="Georgia"/>
        </w:rPr>
        <w:t>neighborhood</w:t>
      </w:r>
      <w:proofErr w:type="spellEnd"/>
      <w:r w:rsidRPr="00846322">
        <w:rPr>
          <w:rFonts w:ascii="Georgia" w:eastAsia="Georgia" w:hAnsi="Georgia" w:cs="Georgia"/>
        </w:rPr>
        <w:t xml:space="preserve"> in America that doesn't have a </w:t>
      </w:r>
      <w:r>
        <w:rPr>
          <w:rFonts w:ascii="Georgia" w:eastAsia="Georgia" w:hAnsi="Georgia" w:cs="Georgia"/>
        </w:rPr>
        <w:t>Childminding</w:t>
      </w:r>
      <w:r w:rsidRPr="00846322">
        <w:rPr>
          <w:rFonts w:ascii="Georgia" w:eastAsia="Georgia" w:hAnsi="Georgia" w:cs="Georgia"/>
        </w:rPr>
        <w:t xml:space="preserve"> </w:t>
      </w:r>
      <w:proofErr w:type="spellStart"/>
      <w:r w:rsidRPr="00846322">
        <w:rPr>
          <w:rFonts w:ascii="Georgia" w:eastAsia="Georgia" w:hAnsi="Georgia" w:cs="Georgia"/>
        </w:rPr>
        <w:t>center</w:t>
      </w:r>
      <w:proofErr w:type="spellEnd"/>
      <w:r w:rsidRPr="00846322">
        <w:rPr>
          <w:rFonts w:ascii="Georgia" w:eastAsia="Georgia" w:hAnsi="Georgia" w:cs="Georgia"/>
        </w:rPr>
        <w:t xml:space="preserve">. The business is indeed profitable, and those in the business of establishing them are smiling to the banks every day. However, this does not diminish the fact that significant effort must be expended in order to satisfy the parents who use these </w:t>
      </w:r>
      <w:r w:rsidR="00261F1D">
        <w:rPr>
          <w:rFonts w:ascii="Georgia" w:eastAsia="Georgia" w:hAnsi="Georgia" w:cs="Georgia"/>
        </w:rPr>
        <w:t>childminding</w:t>
      </w:r>
      <w:r w:rsidRPr="00846322">
        <w:rPr>
          <w:rFonts w:ascii="Georgia" w:eastAsia="Georgia" w:hAnsi="Georgia" w:cs="Georgia"/>
        </w:rPr>
        <w:t xml:space="preserve"> </w:t>
      </w:r>
      <w:proofErr w:type="spellStart"/>
      <w:r w:rsidRPr="00846322">
        <w:rPr>
          <w:rFonts w:ascii="Georgia" w:eastAsia="Georgia" w:hAnsi="Georgia" w:cs="Georgia"/>
        </w:rPr>
        <w:t>centers</w:t>
      </w:r>
      <w:proofErr w:type="spellEnd"/>
      <w:r w:rsidRPr="00846322">
        <w:rPr>
          <w:rFonts w:ascii="Georgia" w:eastAsia="Georgia" w:hAnsi="Georgia" w:cs="Georgia"/>
        </w:rPr>
        <w:t>.</w:t>
      </w:r>
    </w:p>
    <w:p w:rsidR="00846322" w:rsidRPr="00846322" w:rsidRDefault="00846322" w:rsidP="00846322">
      <w:pPr>
        <w:tabs>
          <w:tab w:val="left" w:pos="8640"/>
        </w:tabs>
        <w:spacing w:after="0" w:line="360" w:lineRule="auto"/>
        <w:ind w:right="26"/>
        <w:jc w:val="both"/>
        <w:rPr>
          <w:rFonts w:ascii="Georgia" w:eastAsia="Georgia" w:hAnsi="Georgia" w:cs="Georgia"/>
        </w:rPr>
      </w:pPr>
    </w:p>
    <w:p w:rsidR="00846322" w:rsidRPr="00846322" w:rsidRDefault="00846322" w:rsidP="00846322">
      <w:pPr>
        <w:tabs>
          <w:tab w:val="left" w:pos="8640"/>
        </w:tabs>
        <w:spacing w:after="0" w:line="360" w:lineRule="auto"/>
        <w:ind w:right="26"/>
        <w:jc w:val="both"/>
        <w:rPr>
          <w:rFonts w:ascii="Georgia" w:eastAsia="Georgia" w:hAnsi="Georgia" w:cs="Georgia"/>
        </w:rPr>
      </w:pPr>
      <w:r w:rsidRPr="00846322">
        <w:rPr>
          <w:rFonts w:ascii="Georgia" w:eastAsia="Georgia" w:hAnsi="Georgia" w:cs="Georgia"/>
        </w:rPr>
        <w:t>Whether you want to start a small or large one, the truth is that there will always be a need for children in these places. This is why some people who lack financial resources may choose to start from their homes, whereas others may prefer to start from the smallest spaces available.</w:t>
      </w:r>
    </w:p>
    <w:p w:rsidR="00846322" w:rsidRPr="00846322" w:rsidRDefault="00846322" w:rsidP="00846322">
      <w:pPr>
        <w:tabs>
          <w:tab w:val="left" w:pos="8640"/>
        </w:tabs>
        <w:spacing w:after="0" w:line="360" w:lineRule="auto"/>
        <w:ind w:right="26"/>
        <w:jc w:val="both"/>
        <w:rPr>
          <w:rFonts w:ascii="Georgia" w:eastAsia="Georgia" w:hAnsi="Georgia" w:cs="Georgia"/>
        </w:rPr>
      </w:pPr>
    </w:p>
    <w:p w:rsidR="00846322" w:rsidRPr="00846322" w:rsidRDefault="00846322" w:rsidP="00846322">
      <w:pPr>
        <w:tabs>
          <w:tab w:val="left" w:pos="8640"/>
        </w:tabs>
        <w:spacing w:after="0" w:line="360" w:lineRule="auto"/>
        <w:ind w:right="26"/>
        <w:jc w:val="both"/>
        <w:rPr>
          <w:rFonts w:ascii="Georgia" w:eastAsia="Georgia" w:hAnsi="Georgia" w:cs="Georgia"/>
        </w:rPr>
      </w:pPr>
      <w:r w:rsidRPr="00846322">
        <w:rPr>
          <w:rFonts w:ascii="Georgia" w:eastAsia="Georgia" w:hAnsi="Georgia" w:cs="Georgia"/>
        </w:rPr>
        <w:t xml:space="preserve">One bright spot in the </w:t>
      </w:r>
      <w:r>
        <w:rPr>
          <w:rFonts w:ascii="Georgia" w:eastAsia="Georgia" w:hAnsi="Georgia" w:cs="Georgia"/>
        </w:rPr>
        <w:t>Childminding</w:t>
      </w:r>
      <w:r w:rsidRPr="00846322">
        <w:rPr>
          <w:rFonts w:ascii="Georgia" w:eastAsia="Georgia" w:hAnsi="Georgia" w:cs="Georgia"/>
        </w:rPr>
        <w:t xml:space="preserve"> business is that there is always room for growth as one learns on the job and then improves the services that one provides.</w:t>
      </w:r>
    </w:p>
    <w:p w:rsidR="00846322" w:rsidRPr="00846322" w:rsidRDefault="00846322" w:rsidP="00846322">
      <w:pPr>
        <w:tabs>
          <w:tab w:val="left" w:pos="8640"/>
        </w:tabs>
        <w:spacing w:after="0" w:line="360" w:lineRule="auto"/>
        <w:ind w:right="26"/>
        <w:jc w:val="both"/>
        <w:rPr>
          <w:rFonts w:ascii="Georgia" w:eastAsia="Georgia" w:hAnsi="Georgia" w:cs="Georgia"/>
        </w:rPr>
      </w:pPr>
    </w:p>
    <w:p w:rsidR="00846322" w:rsidRPr="00846322" w:rsidRDefault="00846322" w:rsidP="00846322">
      <w:pPr>
        <w:tabs>
          <w:tab w:val="left" w:pos="8640"/>
        </w:tabs>
        <w:spacing w:after="0" w:line="360" w:lineRule="auto"/>
        <w:ind w:right="26"/>
        <w:jc w:val="both"/>
        <w:rPr>
          <w:rFonts w:ascii="Georgia" w:eastAsia="Georgia" w:hAnsi="Georgia" w:cs="Georgia"/>
        </w:rPr>
      </w:pPr>
      <w:r w:rsidRPr="00846322">
        <w:rPr>
          <w:rFonts w:ascii="Georgia" w:eastAsia="Georgia" w:hAnsi="Georgia" w:cs="Georgia"/>
        </w:rPr>
        <w:lastRenderedPageBreak/>
        <w:t xml:space="preserve">Setting up a </w:t>
      </w:r>
      <w:r>
        <w:rPr>
          <w:rFonts w:ascii="Georgia" w:eastAsia="Georgia" w:hAnsi="Georgia" w:cs="Georgia"/>
        </w:rPr>
        <w:t>Childminding</w:t>
      </w:r>
      <w:r w:rsidRPr="00846322">
        <w:rPr>
          <w:rFonts w:ascii="Georgia" w:eastAsia="Georgia" w:hAnsi="Georgia" w:cs="Georgia"/>
        </w:rPr>
        <w:t xml:space="preserve"> business entails dealing with small babies, and as such, care must be taken to hire not just employees, but those who are extremely knowledgeable in the field and capable of assisting the </w:t>
      </w:r>
      <w:r>
        <w:rPr>
          <w:rFonts w:ascii="Georgia" w:eastAsia="Georgia" w:hAnsi="Georgia" w:cs="Georgia"/>
        </w:rPr>
        <w:t>Childminding</w:t>
      </w:r>
      <w:r w:rsidRPr="00846322">
        <w:rPr>
          <w:rFonts w:ascii="Georgia" w:eastAsia="Georgia" w:hAnsi="Georgia" w:cs="Georgia"/>
        </w:rPr>
        <w:t xml:space="preserve"> business to a great extent. There will always be a need to learn new things in order to provide the best possible experience for the children.</w:t>
      </w:r>
    </w:p>
    <w:p w:rsidR="00846322" w:rsidRPr="00846322" w:rsidRDefault="00846322" w:rsidP="00846322">
      <w:pPr>
        <w:tabs>
          <w:tab w:val="left" w:pos="8640"/>
        </w:tabs>
        <w:spacing w:after="0" w:line="360" w:lineRule="auto"/>
        <w:ind w:right="26"/>
        <w:jc w:val="both"/>
        <w:rPr>
          <w:rFonts w:ascii="Georgia" w:eastAsia="Georgia" w:hAnsi="Georgia" w:cs="Georgia"/>
        </w:rPr>
      </w:pPr>
    </w:p>
    <w:p w:rsidR="00C14A6F" w:rsidRDefault="00846322" w:rsidP="00846322">
      <w:pPr>
        <w:tabs>
          <w:tab w:val="left" w:pos="8640"/>
        </w:tabs>
        <w:spacing w:after="0" w:line="360" w:lineRule="auto"/>
        <w:ind w:right="26"/>
        <w:jc w:val="both"/>
        <w:rPr>
          <w:rFonts w:ascii="Georgia" w:eastAsia="Georgia" w:hAnsi="Georgia" w:cs="Georgia"/>
        </w:rPr>
      </w:pPr>
      <w:r w:rsidRPr="00846322">
        <w:rPr>
          <w:rFonts w:ascii="Georgia" w:eastAsia="Georgia" w:hAnsi="Georgia" w:cs="Georgia"/>
        </w:rPr>
        <w:t>The returns on investment are so high here that all that remains is to keep doing the things that will ensure repeat customers while also providing the children who are being cared for with a growth experience that they will not soon forget.</w:t>
      </w:r>
    </w:p>
    <w:p w:rsidR="00FC3F4E" w:rsidRPr="008A6521" w:rsidRDefault="00541837" w:rsidP="008A6521">
      <w:pPr>
        <w:pStyle w:val="Heading3"/>
        <w:rPr>
          <w:rFonts w:eastAsia="Georgia"/>
        </w:rPr>
      </w:pPr>
      <w:r>
        <w:rPr>
          <w:rFonts w:eastAsia="Georgia"/>
        </w:rPr>
        <w:t>Economic, Social and Technological Factors</w:t>
      </w:r>
    </w:p>
    <w:p w:rsidR="00FC3F4E" w:rsidRPr="00FC3F4E" w:rsidRDefault="00FC3F4E" w:rsidP="00FC3F4E">
      <w:pPr>
        <w:spacing w:line="360" w:lineRule="auto"/>
        <w:rPr>
          <w:rFonts w:ascii="Georgia" w:hAnsi="Georgia"/>
        </w:rPr>
      </w:pPr>
      <w:r w:rsidRPr="00FC3F4E">
        <w:rPr>
          <w:rFonts w:ascii="Georgia" w:hAnsi="Georgia"/>
        </w:rPr>
        <w:t>It’s common sense that parents with young children need access to child care in order to obtain and retain a job, which makes child care providers a vital part of local and state economies.  That’s why a report released by the Committee for Economic Development</w:t>
      </w:r>
      <w:r w:rsidRPr="00FC3F4E">
        <w:rPr>
          <w:rStyle w:val="Emphasis"/>
          <w:rFonts w:ascii="Georgia" w:hAnsi="Georgia" w:cs="Arial"/>
        </w:rPr>
        <w:t>, </w:t>
      </w:r>
      <w:r w:rsidRPr="00FC3F4E">
        <w:rPr>
          <w:rStyle w:val="Emphasis"/>
          <w:rFonts w:ascii="Georgia" w:hAnsi="Georgia" w:cs="Arial"/>
          <w:i w:val="0"/>
          <w:iCs w:val="0"/>
        </w:rPr>
        <w:t>Child Care in State Economies: 2019 Update</w:t>
      </w:r>
      <w:r w:rsidRPr="00FC3F4E">
        <w:rPr>
          <w:rFonts w:ascii="Georgia" w:hAnsi="Georgia"/>
        </w:rPr>
        <w:t xml:space="preserve"> is so important. The report reviews the market-based child care industry (which includes </w:t>
      </w:r>
      <w:proofErr w:type="spellStart"/>
      <w:r w:rsidRPr="00FC3F4E">
        <w:rPr>
          <w:rFonts w:ascii="Georgia" w:hAnsi="Georgia"/>
        </w:rPr>
        <w:t>centers</w:t>
      </w:r>
      <w:proofErr w:type="spellEnd"/>
      <w:r w:rsidRPr="00FC3F4E">
        <w:rPr>
          <w:rFonts w:ascii="Georgia" w:hAnsi="Georgia"/>
        </w:rPr>
        <w:t xml:space="preserve"> and home-based child care providers) and estimates that child care has an overall economic impact of $99.3 billion – supporting over 2 million jobs throughout the country.</w:t>
      </w:r>
    </w:p>
    <w:p w:rsidR="00FC3F4E" w:rsidRPr="00FC3F4E" w:rsidRDefault="00FC3F4E" w:rsidP="00FC3F4E">
      <w:pPr>
        <w:spacing w:line="360" w:lineRule="auto"/>
        <w:rPr>
          <w:rFonts w:ascii="Georgia" w:hAnsi="Georgia"/>
        </w:rPr>
      </w:pPr>
      <w:r w:rsidRPr="00FC3F4E">
        <w:rPr>
          <w:rStyle w:val="Strong"/>
          <w:rFonts w:ascii="Georgia" w:hAnsi="Georgia" w:cs="Arial"/>
          <w:b w:val="0"/>
          <w:bCs w:val="0"/>
        </w:rPr>
        <w:t>What the report shows is that there is a strong link between child care and state and local economic growth and development. </w:t>
      </w:r>
      <w:r w:rsidRPr="00FC3F4E">
        <w:rPr>
          <w:rFonts w:ascii="Georgia" w:hAnsi="Georgia"/>
        </w:rPr>
        <w:t xml:space="preserve">And, that the child care industry causes </w:t>
      </w:r>
      <w:proofErr w:type="spellStart"/>
      <w:r w:rsidRPr="00FC3F4E">
        <w:rPr>
          <w:rFonts w:ascii="Georgia" w:hAnsi="Georgia"/>
        </w:rPr>
        <w:t>spillover</w:t>
      </w:r>
      <w:proofErr w:type="spellEnd"/>
      <w:r w:rsidRPr="00FC3F4E">
        <w:rPr>
          <w:rFonts w:ascii="Georgia" w:hAnsi="Georgia"/>
        </w:rPr>
        <w:t xml:space="preserve"> effects (additional economic activity like the purchase of goods and services and job creation or support within the community) beyond those employed within child care or the business income of those operating </w:t>
      </w:r>
      <w:proofErr w:type="spellStart"/>
      <w:r w:rsidRPr="00FC3F4E">
        <w:rPr>
          <w:rFonts w:ascii="Georgia" w:hAnsi="Georgia"/>
        </w:rPr>
        <w:t>centers</w:t>
      </w:r>
      <w:proofErr w:type="spellEnd"/>
      <w:r w:rsidRPr="00FC3F4E">
        <w:rPr>
          <w:rFonts w:ascii="Georgia" w:hAnsi="Georgia"/>
        </w:rPr>
        <w:t xml:space="preserve"> or home-based programs.</w:t>
      </w:r>
    </w:p>
    <w:p w:rsidR="00FC3F4E" w:rsidRPr="00FC3F4E" w:rsidRDefault="00FC3F4E" w:rsidP="00FC3F4E">
      <w:pPr>
        <w:spacing w:line="360" w:lineRule="auto"/>
        <w:rPr>
          <w:rFonts w:ascii="Georgia" w:hAnsi="Georgia"/>
        </w:rPr>
      </w:pPr>
      <w:r w:rsidRPr="00FC3F4E">
        <w:rPr>
          <w:rStyle w:val="Strong"/>
          <w:rFonts w:ascii="Georgia" w:hAnsi="Georgia" w:cs="Arial"/>
          <w:b w:val="0"/>
          <w:bCs w:val="0"/>
        </w:rPr>
        <w:t>Here in North Carolina, child care programs have an overall economic impact of $3.15 billion</w:t>
      </w:r>
      <w:r w:rsidRPr="00FC3F4E">
        <w:rPr>
          <w:rFonts w:ascii="Georgia" w:hAnsi="Georgia"/>
        </w:rPr>
        <w:t xml:space="preserve"> ($1.47 billion in direct revenue and $1.67 billion in </w:t>
      </w:r>
      <w:proofErr w:type="spellStart"/>
      <w:r w:rsidRPr="00FC3F4E">
        <w:rPr>
          <w:rFonts w:ascii="Georgia" w:hAnsi="Georgia"/>
        </w:rPr>
        <w:t>spillover</w:t>
      </w:r>
      <w:proofErr w:type="spellEnd"/>
      <w:r w:rsidRPr="00FC3F4E">
        <w:rPr>
          <w:rFonts w:ascii="Georgia" w:hAnsi="Georgia"/>
        </w:rPr>
        <w:t xml:space="preserve"> in other industries throughout our counties and cities).  Child care programs have an overall jobs impact throughout the state of 64,852, which includes 47,282 individuals who are employed within child care </w:t>
      </w:r>
      <w:proofErr w:type="spellStart"/>
      <w:r w:rsidRPr="00FC3F4E">
        <w:rPr>
          <w:rFonts w:ascii="Georgia" w:hAnsi="Georgia"/>
        </w:rPr>
        <w:t>centers</w:t>
      </w:r>
      <w:proofErr w:type="spellEnd"/>
      <w:r w:rsidRPr="00FC3F4E">
        <w:rPr>
          <w:rFonts w:ascii="Georgia" w:hAnsi="Georgia"/>
        </w:rPr>
        <w:t xml:space="preserve"> or who operate a home-based business plus another 17,570 in </w:t>
      </w:r>
      <w:proofErr w:type="spellStart"/>
      <w:r w:rsidRPr="00FC3F4E">
        <w:rPr>
          <w:rFonts w:ascii="Georgia" w:hAnsi="Georgia"/>
        </w:rPr>
        <w:t>spillover</w:t>
      </w:r>
      <w:proofErr w:type="spellEnd"/>
      <w:r w:rsidRPr="00FC3F4E">
        <w:rPr>
          <w:rFonts w:ascii="Georgia" w:hAnsi="Georgia"/>
        </w:rPr>
        <w:t xml:space="preserve"> jobs – created through the activity of those operating child care programs.</w:t>
      </w:r>
    </w:p>
    <w:p w:rsidR="00FC3F4E" w:rsidRPr="00FC3F4E" w:rsidRDefault="00FC3F4E" w:rsidP="00FC3F4E">
      <w:pPr>
        <w:spacing w:line="360" w:lineRule="auto"/>
        <w:rPr>
          <w:rFonts w:ascii="Georgia" w:hAnsi="Georgia"/>
        </w:rPr>
      </w:pPr>
      <w:r w:rsidRPr="00FC3F4E">
        <w:rPr>
          <w:rFonts w:ascii="Georgia" w:hAnsi="Georgia"/>
        </w:rPr>
        <w:t>The economic impact of child care matters because it helps drive local economies. When parents can access child care, they are more likely to enter the workforce and stay employed.</w:t>
      </w:r>
    </w:p>
    <w:p w:rsidR="00FC3F4E" w:rsidRPr="00FC3F4E" w:rsidRDefault="00FC3F4E" w:rsidP="00FC3F4E">
      <w:pPr>
        <w:spacing w:line="360" w:lineRule="auto"/>
        <w:rPr>
          <w:rFonts w:ascii="Georgia" w:hAnsi="Georgia"/>
        </w:rPr>
      </w:pPr>
      <w:r w:rsidRPr="00FC3F4E">
        <w:rPr>
          <w:rFonts w:ascii="Georgia" w:hAnsi="Georgia"/>
        </w:rPr>
        <w:t xml:space="preserve">Access to affordable child care also supports parents who seek additional education or job training, which can result in higher earnings over an individual’s lifetime. For example, according to U.S. Census Bureau data, the difference between the income of a parent in North Carolina with a high school degree and a parent who dropped out of high school is $6,231 </w:t>
      </w:r>
      <w:r w:rsidRPr="00FC3F4E">
        <w:rPr>
          <w:rFonts w:ascii="Georgia" w:hAnsi="Georgia"/>
        </w:rPr>
        <w:lastRenderedPageBreak/>
        <w:t>annually[</w:t>
      </w:r>
      <w:proofErr w:type="spellStart"/>
      <w:r w:rsidRPr="00FC3F4E">
        <w:rPr>
          <w:rFonts w:ascii="Georgia" w:hAnsi="Georgia"/>
        </w:rPr>
        <w:t>i</w:t>
      </w:r>
      <w:proofErr w:type="spellEnd"/>
      <w:r w:rsidRPr="00FC3F4E">
        <w:rPr>
          <w:rFonts w:ascii="Georgia" w:hAnsi="Georgia"/>
        </w:rPr>
        <w:t xml:space="preserve">], but over a lifetime, that’s $249,240 the parent would earn just by going back to school to earn a high school diploma.  If that parent were to </w:t>
      </w:r>
      <w:proofErr w:type="spellStart"/>
      <w:r w:rsidRPr="00FC3F4E">
        <w:rPr>
          <w:rFonts w:ascii="Georgia" w:hAnsi="Georgia"/>
        </w:rPr>
        <w:t>enroll</w:t>
      </w:r>
      <w:proofErr w:type="spellEnd"/>
      <w:r w:rsidRPr="00FC3F4E">
        <w:rPr>
          <w:rFonts w:ascii="Georgia" w:hAnsi="Georgia"/>
        </w:rPr>
        <w:t xml:space="preserve"> in community college, and obtain an Associate’s degree, he or she could earn $10,652 more annually[ii] or $426,080 more over a lifetime compared to a parent who has not graduated from high school.</w:t>
      </w:r>
    </w:p>
    <w:p w:rsidR="00FC3F4E" w:rsidRPr="00FC3F4E" w:rsidRDefault="00FC3F4E" w:rsidP="00FC3F4E">
      <w:pPr>
        <w:spacing w:line="360" w:lineRule="auto"/>
        <w:rPr>
          <w:rFonts w:ascii="Georgia" w:hAnsi="Georgia"/>
        </w:rPr>
      </w:pPr>
      <w:r w:rsidRPr="00FC3F4E">
        <w:rPr>
          <w:rFonts w:ascii="Georgia" w:hAnsi="Georgia"/>
        </w:rPr>
        <w:t xml:space="preserve">Earnings for those with a college degree are that much higher — $17,748 annually[iii] for a parent who has a Bachelor’s degree compared to a parent with an AA ($709,920 more over a lifetime). When parents have access to child care, both </w:t>
      </w:r>
      <w:proofErr w:type="spellStart"/>
      <w:r w:rsidRPr="00FC3F4E">
        <w:rPr>
          <w:rFonts w:ascii="Georgia" w:hAnsi="Georgia"/>
        </w:rPr>
        <w:t>labor</w:t>
      </w:r>
      <w:proofErr w:type="spellEnd"/>
      <w:r w:rsidRPr="00FC3F4E">
        <w:rPr>
          <w:rFonts w:ascii="Georgia" w:hAnsi="Georgia"/>
        </w:rPr>
        <w:t xml:space="preserve"> force participation grows (and with that, the ability for parents to support their families) and also the potential for parents to return to school to increase their earnings over the long-term becomes possible.</w:t>
      </w:r>
    </w:p>
    <w:p w:rsidR="00FC3F4E" w:rsidRPr="00FC3F4E" w:rsidRDefault="00FC3F4E" w:rsidP="00FC3F4E">
      <w:pPr>
        <w:spacing w:line="360" w:lineRule="auto"/>
        <w:rPr>
          <w:rFonts w:ascii="Georgia" w:hAnsi="Georgia"/>
        </w:rPr>
      </w:pPr>
    </w:p>
    <w:p w:rsidR="00FC3F4E" w:rsidRPr="00FC3F4E" w:rsidRDefault="00FC3F4E" w:rsidP="00FC3F4E">
      <w:pPr>
        <w:spacing w:line="360" w:lineRule="auto"/>
        <w:rPr>
          <w:rFonts w:ascii="Georgia" w:hAnsi="Georgia"/>
        </w:rPr>
      </w:pPr>
      <w:r w:rsidRPr="00FC3F4E">
        <w:rPr>
          <w:rFonts w:ascii="Georgia" w:hAnsi="Georgia"/>
        </w:rPr>
        <w:t>Media screens are everywhere—television, smart phones, touch pads, e-books, computers—and new ones are hitting the market frequently. Parents and educators are raising and teaching children in an era when the abundance of digital media presents unique challenges as well as educational opportunities. Limited research shows that there can be many negative effects on young children through early exposure to specific types of screen time. Knowing how to manage this technology and use it appropriately is critical for early educators.</w:t>
      </w:r>
    </w:p>
    <w:p w:rsidR="00FC3F4E" w:rsidRPr="00FC3F4E" w:rsidRDefault="00FC3F4E" w:rsidP="00FC3F4E">
      <w:pPr>
        <w:spacing w:line="360" w:lineRule="auto"/>
        <w:rPr>
          <w:rFonts w:ascii="Georgia" w:hAnsi="Georgia"/>
        </w:rPr>
      </w:pPr>
      <w:r w:rsidRPr="00FC3F4E">
        <w:rPr>
          <w:rFonts w:ascii="Georgia" w:hAnsi="Georgia"/>
        </w:rPr>
        <w:t xml:space="preserve">Television is still the most common form of technology to which young children are exposed. Studies vary in the average reported amounts of viewing time for two to </w:t>
      </w:r>
      <w:proofErr w:type="gramStart"/>
      <w:r w:rsidRPr="00FC3F4E">
        <w:rPr>
          <w:rFonts w:ascii="Georgia" w:hAnsi="Georgia"/>
        </w:rPr>
        <w:t>four year</w:t>
      </w:r>
      <w:proofErr w:type="gramEnd"/>
      <w:r w:rsidRPr="00FC3F4E">
        <w:rPr>
          <w:rFonts w:ascii="Georgia" w:hAnsi="Georgia"/>
        </w:rPr>
        <w:t xml:space="preserve"> olds, but one study indicated as much as thirty-two hours per week. Forty percent of three month old infants are regular viewers and as many as thirty percent of infants less than a year old have a TV in their room.</w:t>
      </w:r>
      <w:r w:rsidRPr="00FC3F4E">
        <w:rPr>
          <w:rFonts w:ascii="Georgia" w:hAnsi="Georgia"/>
        </w:rPr>
        <w:br/>
      </w:r>
      <w:r w:rsidRPr="00FC3F4E">
        <w:rPr>
          <w:rFonts w:ascii="Georgia" w:hAnsi="Georgia"/>
        </w:rPr>
        <w:br/>
        <w:t xml:space="preserve">The American Association of </w:t>
      </w:r>
      <w:proofErr w:type="spellStart"/>
      <w:r w:rsidRPr="00FC3F4E">
        <w:rPr>
          <w:rFonts w:ascii="Georgia" w:hAnsi="Georgia"/>
        </w:rPr>
        <w:t>Pediatrics</w:t>
      </w:r>
      <w:proofErr w:type="spellEnd"/>
      <w:r w:rsidRPr="00FC3F4E">
        <w:rPr>
          <w:rFonts w:ascii="Georgia" w:hAnsi="Georgia"/>
        </w:rPr>
        <w:t xml:space="preserve"> recommends that children under the age of two have no screen time (including TV, computer, DVD, or video games) and that children over the age of two have no more than two hours per day.</w:t>
      </w:r>
      <w:r w:rsidRPr="00FC3F4E">
        <w:rPr>
          <w:rFonts w:ascii="Georgia" w:hAnsi="Georgia"/>
        </w:rPr>
        <w:br/>
      </w:r>
      <w:r w:rsidRPr="00FC3F4E">
        <w:rPr>
          <w:rFonts w:ascii="Georgia" w:hAnsi="Georgia"/>
        </w:rPr>
        <w:br/>
        <w:t>Recommendations from the Institute of Medicine (IOM) encourage limiting screen time for children ages two to five to fewer than thirty half-day early learning programs and no more than sixty minutes for those in full day early learning programs.</w:t>
      </w:r>
      <w:r w:rsidRPr="00FC3F4E">
        <w:rPr>
          <w:rFonts w:ascii="Georgia" w:hAnsi="Georgia"/>
        </w:rPr>
        <w:br/>
      </w:r>
      <w:r w:rsidRPr="00FC3F4E">
        <w:rPr>
          <w:rFonts w:ascii="Georgia" w:hAnsi="Georgia"/>
        </w:rPr>
        <w:br/>
        <w:t xml:space="preserve">The Let’s Move! Child Care Initiative (LMCC) recommends caregivers allow no screen time for children in their care under the age of two and no more than 30 minutes per week for children over the age of two while in their care. Both and LMCC stress that caregivers work </w:t>
      </w:r>
      <w:r w:rsidRPr="00FC3F4E">
        <w:rPr>
          <w:rFonts w:ascii="Georgia" w:hAnsi="Georgia"/>
        </w:rPr>
        <w:lastRenderedPageBreak/>
        <w:t>together with parents to ensure that children over two years are limited to no more than two hours of total, quality screen time per day.</w:t>
      </w:r>
    </w:p>
    <w:p w:rsidR="00EF2CD8" w:rsidRPr="00FF2051" w:rsidRDefault="00EF2CD8" w:rsidP="00FF2051">
      <w:pPr>
        <w:spacing w:line="360" w:lineRule="auto"/>
        <w:jc w:val="both"/>
        <w:rPr>
          <w:rFonts w:ascii="Georgia" w:hAnsi="Georgia"/>
        </w:rPr>
      </w:pPr>
    </w:p>
    <w:p w:rsidR="00EF2CD8" w:rsidRDefault="00AF417A" w:rsidP="00EF2CD8">
      <w:pPr>
        <w:pStyle w:val="Heading3"/>
        <w:rPr>
          <w:rFonts w:eastAsia="Georgia"/>
        </w:rPr>
      </w:pPr>
      <w:r>
        <w:rPr>
          <w:rFonts w:eastAsia="Georgia"/>
        </w:rPr>
        <w:t xml:space="preserve">6.2 </w:t>
      </w:r>
      <w:r w:rsidR="00541837">
        <w:rPr>
          <w:rFonts w:eastAsia="Georgia"/>
        </w:rPr>
        <w:t>Target Market</w:t>
      </w:r>
    </w:p>
    <w:p w:rsidR="00F65ECF" w:rsidRPr="00F65ECF" w:rsidRDefault="00F65ECF" w:rsidP="00F65ECF">
      <w:pPr>
        <w:spacing w:line="360" w:lineRule="auto"/>
        <w:jc w:val="both"/>
        <w:rPr>
          <w:rFonts w:ascii="Georgia" w:eastAsia="Georgia" w:hAnsi="Georgia"/>
        </w:rPr>
      </w:pPr>
      <w:r w:rsidRPr="00F65ECF">
        <w:rPr>
          <w:rFonts w:ascii="Georgia" w:eastAsia="Georgia" w:hAnsi="Georgia"/>
        </w:rPr>
        <w:t xml:space="preserve">When it comes to </w:t>
      </w:r>
      <w:r>
        <w:rPr>
          <w:rFonts w:ascii="Georgia" w:eastAsia="Georgia" w:hAnsi="Georgia"/>
        </w:rPr>
        <w:t>childminding</w:t>
      </w:r>
      <w:r w:rsidRPr="00F65ECF">
        <w:rPr>
          <w:rFonts w:ascii="Georgia" w:eastAsia="Georgia" w:hAnsi="Georgia"/>
        </w:rPr>
        <w:t>, our target market is, of course, guardians and parents. That is why we must concentrate our efforts primarily on these individuals. We intend to provide our services to the following individuals:</w:t>
      </w:r>
    </w:p>
    <w:p w:rsidR="00F65ECF" w:rsidRPr="00F65ECF" w:rsidRDefault="00F65ECF" w:rsidP="00F65ECF">
      <w:pPr>
        <w:pStyle w:val="ListParagraph"/>
        <w:numPr>
          <w:ilvl w:val="0"/>
          <w:numId w:val="35"/>
        </w:numPr>
        <w:spacing w:line="360" w:lineRule="auto"/>
        <w:jc w:val="both"/>
        <w:rPr>
          <w:rFonts w:ascii="Georgia" w:eastAsia="Georgia" w:hAnsi="Georgia"/>
        </w:rPr>
      </w:pPr>
      <w:r w:rsidRPr="00F65ECF">
        <w:rPr>
          <w:rFonts w:ascii="Georgia" w:eastAsia="Georgia" w:hAnsi="Georgia"/>
        </w:rPr>
        <w:t>Corporate Executives</w:t>
      </w:r>
    </w:p>
    <w:p w:rsidR="00F65ECF" w:rsidRPr="00F65ECF" w:rsidRDefault="00F65ECF" w:rsidP="00F65ECF">
      <w:pPr>
        <w:pStyle w:val="ListParagraph"/>
        <w:numPr>
          <w:ilvl w:val="0"/>
          <w:numId w:val="35"/>
        </w:numPr>
        <w:spacing w:line="360" w:lineRule="auto"/>
        <w:jc w:val="both"/>
        <w:rPr>
          <w:rFonts w:ascii="Georgia" w:eastAsia="Georgia" w:hAnsi="Georgia"/>
        </w:rPr>
      </w:pPr>
      <w:r w:rsidRPr="00F65ECF">
        <w:rPr>
          <w:rFonts w:ascii="Georgia" w:eastAsia="Georgia" w:hAnsi="Georgia"/>
        </w:rPr>
        <w:t>Business People</w:t>
      </w:r>
    </w:p>
    <w:p w:rsidR="00F65ECF" w:rsidRPr="00F65ECF" w:rsidRDefault="00F65ECF" w:rsidP="00F65ECF">
      <w:pPr>
        <w:pStyle w:val="ListParagraph"/>
        <w:numPr>
          <w:ilvl w:val="0"/>
          <w:numId w:val="35"/>
        </w:numPr>
        <w:spacing w:line="360" w:lineRule="auto"/>
        <w:jc w:val="both"/>
        <w:rPr>
          <w:rFonts w:ascii="Georgia" w:eastAsia="Georgia" w:hAnsi="Georgia"/>
        </w:rPr>
      </w:pPr>
      <w:r w:rsidRPr="00F65ECF">
        <w:rPr>
          <w:rFonts w:ascii="Georgia" w:eastAsia="Georgia" w:hAnsi="Georgia"/>
        </w:rPr>
        <w:t>Sports Men and Women</w:t>
      </w:r>
    </w:p>
    <w:p w:rsidR="00F65ECF" w:rsidRPr="00F65ECF" w:rsidRDefault="00F65ECF" w:rsidP="00F65ECF">
      <w:pPr>
        <w:pStyle w:val="ListParagraph"/>
        <w:numPr>
          <w:ilvl w:val="0"/>
          <w:numId w:val="35"/>
        </w:numPr>
        <w:spacing w:line="360" w:lineRule="auto"/>
        <w:jc w:val="both"/>
        <w:rPr>
          <w:rFonts w:ascii="Georgia" w:eastAsia="Georgia" w:hAnsi="Georgia"/>
        </w:rPr>
      </w:pPr>
      <w:r w:rsidRPr="00F65ECF">
        <w:rPr>
          <w:rFonts w:ascii="Georgia" w:eastAsia="Georgia" w:hAnsi="Georgia"/>
        </w:rPr>
        <w:t>Government Officials</w:t>
      </w:r>
    </w:p>
    <w:p w:rsidR="00F65ECF" w:rsidRPr="00F65ECF" w:rsidRDefault="00F65ECF" w:rsidP="00F65ECF">
      <w:pPr>
        <w:pStyle w:val="ListParagraph"/>
        <w:numPr>
          <w:ilvl w:val="0"/>
          <w:numId w:val="35"/>
        </w:numPr>
        <w:spacing w:line="360" w:lineRule="auto"/>
        <w:jc w:val="both"/>
        <w:rPr>
          <w:rFonts w:ascii="Georgia" w:eastAsia="Georgia" w:hAnsi="Georgia"/>
        </w:rPr>
      </w:pPr>
      <w:r w:rsidRPr="00F65ECF">
        <w:rPr>
          <w:rFonts w:ascii="Georgia" w:eastAsia="Georgia" w:hAnsi="Georgia"/>
        </w:rPr>
        <w:t>Families</w:t>
      </w:r>
    </w:p>
    <w:p w:rsidR="00EF2CD8" w:rsidRPr="00EF2CD8" w:rsidRDefault="00F65ECF" w:rsidP="00F65ECF">
      <w:pPr>
        <w:pStyle w:val="ListParagraph"/>
        <w:numPr>
          <w:ilvl w:val="0"/>
          <w:numId w:val="35"/>
        </w:numPr>
        <w:spacing w:line="360" w:lineRule="auto"/>
        <w:jc w:val="both"/>
        <w:rPr>
          <w:rFonts w:ascii="Georgia" w:eastAsia="Georgia" w:hAnsi="Georgia"/>
        </w:rPr>
      </w:pPr>
      <w:r w:rsidRPr="00F65ECF">
        <w:rPr>
          <w:rFonts w:ascii="Georgia" w:eastAsia="Georgia" w:hAnsi="Georgia"/>
        </w:rPr>
        <w:t xml:space="preserve">Low class, middle class and </w:t>
      </w:r>
      <w:r w:rsidR="00C70F2B" w:rsidRPr="00F65ECF">
        <w:rPr>
          <w:rFonts w:ascii="Georgia" w:eastAsia="Georgia" w:hAnsi="Georgia"/>
        </w:rPr>
        <w:t>high-class</w:t>
      </w:r>
      <w:r w:rsidRPr="00F65ECF">
        <w:rPr>
          <w:rFonts w:ascii="Georgia" w:eastAsia="Georgia" w:hAnsi="Georgia"/>
        </w:rPr>
        <w:t xml:space="preserve"> people</w:t>
      </w:r>
    </w:p>
    <w:p w:rsidR="00EF2CD8" w:rsidRPr="00EF2CD8" w:rsidRDefault="00EF2CD8" w:rsidP="00EF2CD8">
      <w:pPr>
        <w:spacing w:line="360" w:lineRule="auto"/>
        <w:jc w:val="both"/>
        <w:rPr>
          <w:rFonts w:ascii="Georgia" w:eastAsia="Georgia" w:hAnsi="Georgia"/>
        </w:rPr>
      </w:pPr>
    </w:p>
    <w:p w:rsidR="00C14A6F" w:rsidRDefault="00541837" w:rsidP="00561BEF">
      <w:pPr>
        <w:pStyle w:val="Heading3"/>
        <w:rPr>
          <w:rFonts w:eastAsia="Georgia"/>
        </w:rPr>
      </w:pPr>
      <w:r>
        <w:rPr>
          <w:rFonts w:eastAsia="Georgia"/>
        </w:rPr>
        <w:t>6.3 Competitive Environment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industry, with respect to this service niche is relatively green. There are top and thriving </w:t>
      </w:r>
      <w:r w:rsidR="00F65ECF">
        <w:rPr>
          <w:rFonts w:ascii="Georgia" w:eastAsia="Georgia" w:hAnsi="Georgia" w:cs="Georgia"/>
        </w:rPr>
        <w:t xml:space="preserve">childminding </w:t>
      </w:r>
      <w:r>
        <w:rPr>
          <w:rFonts w:ascii="Georgia" w:eastAsia="Georgia" w:hAnsi="Georgia" w:cs="Georgia"/>
        </w:rPr>
        <w:t xml:space="preserve">companies in </w:t>
      </w:r>
      <w:r w:rsidR="004F1437">
        <w:rPr>
          <w:rFonts w:ascii="Georgia" w:eastAsia="Georgia" w:hAnsi="Georgia" w:cs="Georgia"/>
        </w:rPr>
        <w:t>____</w:t>
      </w:r>
      <w:r>
        <w:rPr>
          <w:rFonts w:ascii="Georgia" w:eastAsia="Georgia" w:hAnsi="Georgia" w:cs="Georgia"/>
        </w:rPr>
        <w:t xml:space="preserve">, with strategic locations </w:t>
      </w:r>
      <w:r w:rsidR="004F1437">
        <w:rPr>
          <w:rFonts w:ascii="Georgia" w:eastAsia="Georgia" w:hAnsi="Georgia" w:cs="Georgia"/>
        </w:rPr>
        <w:t>across the city</w:t>
      </w:r>
      <w:r>
        <w:rPr>
          <w:rFonts w:ascii="Georgia" w:eastAsia="Georgia" w:hAnsi="Georgia" w:cs="Georgia"/>
        </w:rPr>
        <w:t>. Some of them are listed below;</w:t>
      </w:r>
    </w:p>
    <w:p w:rsidR="00C14A6F" w:rsidRPr="00737EA7" w:rsidRDefault="00737EA7">
      <w:pPr>
        <w:numPr>
          <w:ilvl w:val="0"/>
          <w:numId w:val="26"/>
        </w:numPr>
        <w:tabs>
          <w:tab w:val="left" w:pos="8640"/>
        </w:tabs>
        <w:spacing w:after="0" w:line="360" w:lineRule="auto"/>
        <w:ind w:left="720" w:right="26"/>
        <w:jc w:val="both"/>
      </w:pPr>
      <w:r>
        <w:rPr>
          <w:rFonts w:ascii="Georgia" w:eastAsia="Georgia" w:hAnsi="Georgia" w:cs="Georgia"/>
        </w:rPr>
        <w:t>********</w:t>
      </w:r>
    </w:p>
    <w:p w:rsidR="00C14A6F" w:rsidRDefault="00737EA7" w:rsidP="00737EA7">
      <w:pPr>
        <w:numPr>
          <w:ilvl w:val="0"/>
          <w:numId w:val="26"/>
        </w:numPr>
        <w:tabs>
          <w:tab w:val="left" w:pos="8640"/>
        </w:tabs>
        <w:spacing w:after="0" w:line="360" w:lineRule="auto"/>
        <w:ind w:left="720" w:right="26"/>
        <w:jc w:val="both"/>
        <w:rPr>
          <w:rFonts w:ascii="Georgia" w:eastAsia="Georgia" w:hAnsi="Georgia" w:cs="Georgia"/>
        </w:rPr>
      </w:pPr>
      <w:r w:rsidRPr="00737EA7">
        <w:rPr>
          <w:rFonts w:ascii="Georgia" w:eastAsia="Georgia" w:hAnsi="Georgia" w:cs="Georgia"/>
        </w:rPr>
        <w:t>*******</w:t>
      </w:r>
      <w:r>
        <w:rPr>
          <w:rFonts w:ascii="Georgia" w:eastAsia="Georgia" w:hAnsi="Georgia" w:cs="Georgia"/>
        </w:rPr>
        <w:t>*</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1737A05" wp14:editId="261D0F66">
            <wp:extent cx="4501174" cy="3036807"/>
            <wp:effectExtent l="0" t="0" r="0" b="0"/>
            <wp:docPr id="19" name="image5.jpg" descr="C:\Users\USER\Desktop\Hexavia Latest\TecnoClean\Final\Last Attempts\Mindmap 9.jpg"/>
            <wp:cNvGraphicFramePr/>
            <a:graphic xmlns:a="http://schemas.openxmlformats.org/drawingml/2006/main">
              <a:graphicData uri="http://schemas.openxmlformats.org/drawingml/2006/picture">
                <pic:pic xmlns:pic="http://schemas.openxmlformats.org/drawingml/2006/picture">
                  <pic:nvPicPr>
                    <pic:cNvPr id="0" name="image5.jpg" descr="C:\Users\USER\Desktop\Hexavia Latest\TecnoClean\Final\Last Attempts\Mindmap 9.jpg"/>
                    <pic:cNvPicPr preferRelativeResize="0"/>
                  </pic:nvPicPr>
                  <pic:blipFill>
                    <a:blip r:embed="rId24"/>
                    <a:srcRect/>
                    <a:stretch>
                      <a:fillRect/>
                    </a:stretch>
                  </pic:blipFill>
                  <pic:spPr>
                    <a:xfrm>
                      <a:off x="0" y="0"/>
                      <a:ext cx="4501174" cy="3036807"/>
                    </a:xfrm>
                    <a:prstGeom prst="rect">
                      <a:avLst/>
                    </a:prstGeom>
                    <a:ln/>
                  </pic:spPr>
                </pic:pic>
              </a:graphicData>
            </a:graphic>
          </wp:inline>
        </w:drawing>
      </w:r>
    </w:p>
    <w:p w:rsidR="00C14A6F" w:rsidRDefault="00C14A6F">
      <w:pPr>
        <w:tabs>
          <w:tab w:val="left" w:pos="8640"/>
        </w:tabs>
        <w:spacing w:after="0" w:line="360" w:lineRule="auto"/>
        <w:ind w:right="26"/>
        <w:jc w:val="center"/>
        <w:rPr>
          <w:rFonts w:ascii="Georgia" w:eastAsia="Georgia" w:hAnsi="Georgia" w:cs="Georgia"/>
        </w:rPr>
      </w:pPr>
    </w:p>
    <w:p w:rsidR="00C14A6F" w:rsidRDefault="00541837" w:rsidP="00737EA7">
      <w:pPr>
        <w:pStyle w:val="Heading2"/>
      </w:pPr>
      <w:r>
        <w:t>Marketing and Sales Plan</w:t>
      </w:r>
    </w:p>
    <w:p w:rsidR="00C14A6F" w:rsidRDefault="00C14A6F">
      <w:pPr>
        <w:tabs>
          <w:tab w:val="left" w:pos="8640"/>
        </w:tabs>
        <w:spacing w:after="0" w:line="360" w:lineRule="auto"/>
        <w:ind w:right="26"/>
        <w:jc w:val="both"/>
        <w:rPr>
          <w:rFonts w:ascii="Georgia" w:eastAsia="Georgia" w:hAnsi="Georgia" w:cs="Georgia"/>
        </w:rPr>
      </w:pPr>
    </w:p>
    <w:p w:rsidR="00C14A6F" w:rsidRPr="00E734B1" w:rsidRDefault="00541837" w:rsidP="00E734B1">
      <w:pPr>
        <w:tabs>
          <w:tab w:val="left" w:pos="8640"/>
        </w:tabs>
        <w:spacing w:after="0" w:line="360" w:lineRule="auto"/>
        <w:ind w:right="26"/>
        <w:jc w:val="both"/>
        <w:rPr>
          <w:rFonts w:ascii="Georgia" w:eastAsia="Georgia" w:hAnsi="Georgia" w:cs="Georgia"/>
        </w:rPr>
      </w:pPr>
      <w:r>
        <w:rPr>
          <w:rFonts w:ascii="Georgia" w:eastAsia="Georgia" w:hAnsi="Georgia" w:cs="Georgia"/>
        </w:rPr>
        <w:t>Concerning our marketing, we will execute a comprehensive strategy that is centred on the 4P’s of marketing (this refers to Product, Pricing, Place and Promotions) which are fundamental to any campaign. Each aspect is discussed as follows:</w:t>
      </w:r>
    </w:p>
    <w:p w:rsidR="00C14A6F" w:rsidRDefault="00541837" w:rsidP="00312354">
      <w:pPr>
        <w:pStyle w:val="Heading3"/>
        <w:rPr>
          <w:rFonts w:eastAsia="Georgia"/>
        </w:rPr>
      </w:pPr>
      <w:r>
        <w:rPr>
          <w:rFonts w:eastAsia="Georgia"/>
        </w:rPr>
        <w:t>7.1 Product</w:t>
      </w:r>
    </w:p>
    <w:p w:rsidR="00C14A6F" w:rsidRPr="00312354" w:rsidRDefault="00541837" w:rsidP="00312354">
      <w:pPr>
        <w:tabs>
          <w:tab w:val="left" w:pos="8640"/>
        </w:tabs>
        <w:spacing w:after="0" w:line="360" w:lineRule="auto"/>
        <w:ind w:right="26"/>
        <w:jc w:val="both"/>
        <w:rPr>
          <w:rFonts w:ascii="Georgia" w:eastAsia="Georgia" w:hAnsi="Georgia" w:cs="Georgia"/>
        </w:rPr>
      </w:pPr>
      <w:r>
        <w:rPr>
          <w:rFonts w:ascii="Georgia" w:eastAsia="Georgia" w:hAnsi="Georgia" w:cs="Georgia"/>
        </w:rPr>
        <w:t>We have developed relevant products that are tailored for the customer segments that have been identified. These will cut across the core aspects of our service offering.</w:t>
      </w:r>
    </w:p>
    <w:p w:rsidR="00C14A6F" w:rsidRDefault="00541837" w:rsidP="00312354">
      <w:pPr>
        <w:pStyle w:val="Heading3"/>
        <w:rPr>
          <w:rFonts w:eastAsia="Georgia"/>
        </w:rPr>
      </w:pPr>
      <w:r>
        <w:rPr>
          <w:rFonts w:eastAsia="Georgia"/>
        </w:rPr>
        <w:t>7.2 Pricing</w:t>
      </w:r>
    </w:p>
    <w:p w:rsidR="00C14A6F" w:rsidRPr="005F282F" w:rsidRDefault="00541837" w:rsidP="005F282F">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pricing strategy to be adopted will be a combination of the cost-plus pricing and </w:t>
      </w:r>
      <w:r w:rsidR="00312354">
        <w:rPr>
          <w:rFonts w:ascii="Georgia" w:eastAsia="Georgia" w:hAnsi="Georgia" w:cs="Georgia"/>
        </w:rPr>
        <w:t>competition-based</w:t>
      </w:r>
      <w:r>
        <w:rPr>
          <w:rFonts w:ascii="Georgia" w:eastAsia="Georgia" w:hAnsi="Georgia" w:cs="Georgia"/>
        </w:rPr>
        <w:t xml:space="preserve"> pricing. This entails fixing prices for the services that ensures that production costs are covered and a fair profit margin is realised from sales. However, in selecting this price points, consideration will be given to the prices offered by competitors in the industry. We are high end as shown in the services we provide, but more affordable than the average ones. This will ensure that we do not price ourselves out of the market. And as we progress, our brand growth and imagery will become a factor to our pricing.</w:t>
      </w:r>
    </w:p>
    <w:p w:rsidR="00C14A6F" w:rsidRDefault="00541837" w:rsidP="005F282F">
      <w:pPr>
        <w:pStyle w:val="Heading3"/>
        <w:rPr>
          <w:rFonts w:eastAsia="Georgia"/>
        </w:rPr>
      </w:pPr>
      <w:r>
        <w:rPr>
          <w:rFonts w:eastAsia="Georgia"/>
        </w:rPr>
        <w:t>7.3 Place</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 seek locations that puts us in a comfortable uncontested niche that will help ensure we can capture the clients in the vicinity and retain them. Our physical location and place </w:t>
      </w:r>
      <w:r w:rsidR="00343D09">
        <w:rPr>
          <w:rFonts w:ascii="Georgia" w:eastAsia="Georgia" w:hAnsi="Georgia" w:cs="Georgia"/>
        </w:rPr>
        <w:t>aim</w:t>
      </w:r>
      <w:r>
        <w:rPr>
          <w:rFonts w:ascii="Georgia" w:eastAsia="Georgia" w:hAnsi="Georgia" w:cs="Georgia"/>
        </w:rPr>
        <w:t xml:space="preserve"> to strike </w:t>
      </w:r>
      <w:r>
        <w:rPr>
          <w:rFonts w:ascii="Georgia" w:eastAsia="Georgia" w:hAnsi="Georgia" w:cs="Georgia"/>
        </w:rPr>
        <w:lastRenderedPageBreak/>
        <w:t>a balance between brand exposures, awareness, achieving maximum accessibility to clients, while keeping costs low.</w:t>
      </w:r>
    </w:p>
    <w:p w:rsidR="00C14A6F" w:rsidRDefault="00C14A6F">
      <w:pPr>
        <w:tabs>
          <w:tab w:val="left" w:pos="8640"/>
        </w:tabs>
        <w:spacing w:after="0" w:line="360" w:lineRule="auto"/>
        <w:ind w:right="26"/>
        <w:jc w:val="both"/>
        <w:rPr>
          <w:rFonts w:ascii="Georgia" w:eastAsia="Georgia" w:hAnsi="Georgia" w:cs="Georgia"/>
        </w:rPr>
      </w:pPr>
    </w:p>
    <w:p w:rsidR="00C14A6F" w:rsidRPr="005F282F" w:rsidRDefault="00541837" w:rsidP="005F282F">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the business grows and expands, subsequently, we will explore the possibility of establishing </w:t>
      </w:r>
      <w:r w:rsidR="002F4CDF">
        <w:rPr>
          <w:rFonts w:ascii="Georgia" w:eastAsia="Georgia" w:hAnsi="Georgia" w:cs="Georgia"/>
        </w:rPr>
        <w:t>[Company Name]</w:t>
      </w:r>
      <w:r w:rsidR="00343D09">
        <w:rPr>
          <w:rFonts w:ascii="Georgia" w:eastAsia="Georgia" w:hAnsi="Georgia" w:cs="Georgia"/>
        </w:rPr>
        <w:t xml:space="preserve"> </w:t>
      </w:r>
      <w:r w:rsidR="003A6C95">
        <w:rPr>
          <w:rFonts w:ascii="Georgia" w:eastAsia="Georgia" w:hAnsi="Georgia" w:cs="Georgia"/>
        </w:rPr>
        <w:t>®</w:t>
      </w:r>
      <w:r>
        <w:rPr>
          <w:rFonts w:ascii="Georgia" w:eastAsia="Georgia" w:hAnsi="Georgia" w:cs="Georgia"/>
        </w:rPr>
        <w:t xml:space="preserve"> in other major places in </w:t>
      </w:r>
      <w:r w:rsidR="00EF2CD8">
        <w:rPr>
          <w:rFonts w:ascii="Georgia" w:eastAsia="Georgia" w:hAnsi="Georgia" w:cs="Georgia"/>
        </w:rPr>
        <w:t>[</w:t>
      </w:r>
      <w:r w:rsidR="00EF2CD8">
        <w:rPr>
          <w:rFonts w:ascii="Georgia" w:eastAsia="Georgia" w:hAnsi="Georgia" w:cs="Georgia"/>
          <w:i/>
          <w:iCs/>
        </w:rPr>
        <w:t>T</w:t>
      </w:r>
      <w:r w:rsidR="005F282F" w:rsidRPr="005F282F">
        <w:rPr>
          <w:rFonts w:ascii="Georgia" w:eastAsia="Georgia" w:hAnsi="Georgia" w:cs="Georgia"/>
          <w:i/>
          <w:iCs/>
        </w:rPr>
        <w:t xml:space="preserve">arget </w:t>
      </w:r>
      <w:r w:rsidR="00EF2CD8">
        <w:rPr>
          <w:rFonts w:ascii="Georgia" w:eastAsia="Georgia" w:hAnsi="Georgia" w:cs="Georgia"/>
          <w:i/>
          <w:iCs/>
        </w:rPr>
        <w:t>L</w:t>
      </w:r>
      <w:r w:rsidR="005F282F" w:rsidRPr="005F282F">
        <w:rPr>
          <w:rFonts w:ascii="Georgia" w:eastAsia="Georgia" w:hAnsi="Georgia" w:cs="Georgia"/>
          <w:i/>
          <w:iCs/>
        </w:rPr>
        <w:t>ocation</w:t>
      </w:r>
      <w:r w:rsidR="00EF2CD8">
        <w:rPr>
          <w:rFonts w:ascii="Georgia" w:eastAsia="Georgia" w:hAnsi="Georgia" w:cs="Georgia"/>
        </w:rPr>
        <w:t>]</w:t>
      </w:r>
      <w:r>
        <w:rPr>
          <w:rFonts w:ascii="Georgia" w:eastAsia="Georgia" w:hAnsi="Georgia" w:cs="Georgia"/>
        </w:rPr>
        <w:t xml:space="preserve"> and other large cities in </w:t>
      </w:r>
      <w:r w:rsidR="005F282F">
        <w:rPr>
          <w:rFonts w:ascii="Georgia" w:eastAsia="Georgia" w:hAnsi="Georgia" w:cs="Georgia"/>
        </w:rPr>
        <w:t>the country</w:t>
      </w:r>
      <w:r>
        <w:rPr>
          <w:rFonts w:ascii="Georgia" w:eastAsia="Georgia" w:hAnsi="Georgia" w:cs="Georgia"/>
        </w:rPr>
        <w:t xml:space="preserve"> where potential clients are identified to be situated.</w:t>
      </w:r>
    </w:p>
    <w:p w:rsidR="00C14A6F" w:rsidRDefault="00541837" w:rsidP="005F282F">
      <w:pPr>
        <w:pStyle w:val="Heading3"/>
        <w:rPr>
          <w:rFonts w:eastAsia="Georgia"/>
        </w:rPr>
      </w:pPr>
      <w:r>
        <w:rPr>
          <w:rFonts w:eastAsia="Georgia"/>
        </w:rPr>
        <w:t>7.4 Promotions</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terms of promotion, we will implement an awareness process engineering aimed at market activation, customer acquisition and retention strategy. Our promotions will be hinged on creating awareness and deals from the quality of our service offering, the experience, cost and time effectiveness etc. We will employ innovative product and service promotion techniques to acquire customers.</w:t>
      </w:r>
    </w:p>
    <w:p w:rsidR="00C14A6F" w:rsidRDefault="00C14A6F">
      <w:pPr>
        <w:tabs>
          <w:tab w:val="left" w:pos="8640"/>
        </w:tabs>
        <w:spacing w:after="0" w:line="360" w:lineRule="auto"/>
        <w:ind w:right="26"/>
        <w:jc w:val="both"/>
        <w:rPr>
          <w:rFonts w:ascii="Georgia" w:eastAsia="Georgia" w:hAnsi="Georgia" w:cs="Georgia"/>
        </w:rPr>
      </w:pPr>
    </w:p>
    <w:tbl>
      <w:tblPr>
        <w:tblStyle w:val="7"/>
        <w:tblW w:w="9072"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1530"/>
        <w:gridCol w:w="7542"/>
      </w:tblGrid>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72" w:type="dxa"/>
            <w:gridSpan w:val="2"/>
            <w:tcBorders>
              <w:top w:val="single" w:sz="4" w:space="0" w:color="9CC3E5"/>
              <w:left w:val="nil"/>
              <w:bottom w:val="single" w:sz="4" w:space="0" w:color="9CC3E5"/>
              <w:right w:val="nil"/>
            </w:tcBorders>
            <w:shd w:val="clear" w:color="auto" w:fill="5B9BD5"/>
          </w:tcPr>
          <w:p w:rsidR="00C14A6F" w:rsidRDefault="00541837">
            <w:pPr>
              <w:tabs>
                <w:tab w:val="left" w:pos="8640"/>
              </w:tabs>
              <w:spacing w:line="360" w:lineRule="auto"/>
              <w:ind w:right="26"/>
              <w:jc w:val="center"/>
              <w:rPr>
                <w:color w:val="FFFFFF"/>
              </w:rPr>
            </w:pPr>
            <w:r>
              <w:rPr>
                <w:color w:val="FFFFFF"/>
              </w:rPr>
              <w:t>Types of Promotion and Explanation</w:t>
            </w:r>
          </w:p>
        </w:tc>
      </w:tr>
      <w:tr w:rsidR="00C14A6F" w:rsidTr="00C14A6F">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Advertising</w:t>
            </w:r>
          </w:p>
        </w:tc>
        <w:tc>
          <w:tcPr>
            <w:tcW w:w="7542" w:type="dxa"/>
            <w:tcBorders>
              <w:top w:val="single" w:sz="4" w:space="0" w:color="9CC3E5"/>
              <w:left w:val="nil"/>
              <w:bottom w:val="single" w:sz="4" w:space="0" w:color="9CC3E5"/>
              <w:right w:val="nil"/>
            </w:tcBorders>
            <w:shd w:val="clear" w:color="auto" w:fill="DEEBF6"/>
          </w:tcPr>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As an SME, </w:t>
            </w:r>
            <w:r w:rsidR="002F4CDF">
              <w:rPr>
                <w:color w:val="262626"/>
              </w:rPr>
              <w:t>[Company Name]</w:t>
            </w:r>
            <w:r>
              <w:rPr>
                <w:color w:val="262626"/>
              </w:rPr>
              <w:t xml:space="preserve"> will minimize its exposure to Above </w:t>
            </w:r>
            <w:proofErr w:type="gramStart"/>
            <w:r>
              <w:rPr>
                <w:color w:val="262626"/>
              </w:rPr>
              <w:t>The</w:t>
            </w:r>
            <w:proofErr w:type="gramEnd"/>
            <w:r>
              <w:rPr>
                <w:color w:val="262626"/>
              </w:rPr>
              <w:t xml:space="preserve"> Line advertising with exceptions to major events, but will engage in Below The Line and Through The Line Advertising.</w:t>
            </w:r>
          </w:p>
          <w:p w:rsidR="00C14A6F" w:rsidRDefault="00C14A6F">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The Above </w:t>
            </w:r>
            <w:proofErr w:type="gramStart"/>
            <w:r>
              <w:rPr>
                <w:color w:val="262626"/>
              </w:rPr>
              <w:t>The</w:t>
            </w:r>
            <w:proofErr w:type="gramEnd"/>
            <w:r>
              <w:rPr>
                <w:color w:val="262626"/>
              </w:rPr>
              <w:t xml:space="preserve"> Line (ATL) advertising includes the following; mass media, large format printing, electronic broadcasts and it’s for building brand awareness and goodwill.</w:t>
            </w:r>
          </w:p>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The Below </w:t>
            </w:r>
            <w:proofErr w:type="gramStart"/>
            <w:r>
              <w:rPr>
                <w:color w:val="262626"/>
              </w:rPr>
              <w:t>The</w:t>
            </w:r>
            <w:proofErr w:type="gramEnd"/>
            <w:r>
              <w:rPr>
                <w:color w:val="262626"/>
              </w:rPr>
              <w:t xml:space="preserve"> Line (BTL) includes the following; industry magazine, newsletters, social media and google AdWords.</w:t>
            </w:r>
          </w:p>
          <w:p w:rsidR="00C14A6F" w:rsidRDefault="002F4CDF">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[Company Name]</w:t>
            </w:r>
            <w:r w:rsidR="00541837">
              <w:rPr>
                <w:color w:val="262626"/>
              </w:rPr>
              <w:t xml:space="preserve"> will invest resources and promote using BTL with a focus on social media and an active blog in targeting specific clients and to build an awareness. Social media unlike traditional media provides insights and analytics to measure pubic interaction and a quicker ROI.</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Public Relations</w:t>
            </w:r>
          </w:p>
        </w:tc>
        <w:tc>
          <w:tcPr>
            <w:tcW w:w="7542"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 xml:space="preserve">Consistency, good clients’ relationship and excellent service will grow the brand’s recognition and increase its market share and sustain growth. We will also continually share our core values and brand promises with the public, with the aim of making </w:t>
            </w:r>
            <w:r w:rsidR="002F4CDF">
              <w:rPr>
                <w:color w:val="262626"/>
              </w:rPr>
              <w:t>[Company Name]</w:t>
            </w:r>
            <w:r w:rsidR="00ED0E89">
              <w:rPr>
                <w:color w:val="262626"/>
              </w:rPr>
              <w:t xml:space="preserve"> </w:t>
            </w:r>
            <w:r w:rsidR="003A6C95">
              <w:rPr>
                <w:color w:val="262626"/>
              </w:rPr>
              <w:t>®</w:t>
            </w:r>
            <w:r>
              <w:rPr>
                <w:color w:val="262626"/>
              </w:rPr>
              <w:t xml:space="preserve"> synonymous with high-end </w:t>
            </w:r>
            <w:r w:rsidR="00DD3864">
              <w:rPr>
                <w:color w:val="262626"/>
              </w:rPr>
              <w:t>childminding</w:t>
            </w:r>
            <w:r>
              <w:rPr>
                <w:color w:val="262626"/>
              </w:rPr>
              <w:t xml:space="preserve"> service.</w:t>
            </w:r>
          </w:p>
          <w:p w:rsidR="00C14A6F" w:rsidRDefault="00C14A6F">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We will also maintain close relationship with our clients for feedback, as well as with our vendors in clusters, alliances and complementary organizations.</w:t>
            </w:r>
          </w:p>
          <w:p w:rsidR="00C14A6F" w:rsidRDefault="00C14A6F">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The art of a good public relations is not only to obtain favourable publicity within the community, but to raise and keep the awareness within the vicinity. It also involves being able to handle attention, support and feedback.</w:t>
            </w:r>
          </w:p>
        </w:tc>
      </w:tr>
      <w:tr w:rsidR="00C14A6F" w:rsidTr="00C14A6F">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lastRenderedPageBreak/>
              <w:t>Sales Promotion</w:t>
            </w:r>
          </w:p>
        </w:tc>
        <w:tc>
          <w:tcPr>
            <w:tcW w:w="7542" w:type="dxa"/>
            <w:tcBorders>
              <w:top w:val="single" w:sz="4" w:space="0" w:color="9CC3E5"/>
              <w:left w:val="nil"/>
              <w:bottom w:val="single" w:sz="4" w:space="0" w:color="9CC3E5"/>
              <w:right w:val="nil"/>
            </w:tcBorders>
            <w:shd w:val="clear" w:color="auto" w:fill="DEEBF6"/>
          </w:tcPr>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We will create strategies targeted to our client segments and make available promotions and referral bonus to increase sales. We trust we will keep </w:t>
            </w:r>
            <w:r w:rsidR="00ED0E89">
              <w:rPr>
                <w:color w:val="262626"/>
              </w:rPr>
              <w:t>these clients</w:t>
            </w:r>
            <w:r>
              <w:rPr>
                <w:color w:val="262626"/>
              </w:rPr>
              <w:t xml:space="preserve"> with our excellent service and through our </w:t>
            </w:r>
            <w:r w:rsidR="00ED0E89">
              <w:rPr>
                <w:color w:val="262626"/>
              </w:rPr>
              <w:t>value-added</w:t>
            </w:r>
            <w:r>
              <w:rPr>
                <w:color w:val="262626"/>
              </w:rPr>
              <w:t xml:space="preserve"> service creating loyalty.</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Internet Marketing</w:t>
            </w:r>
          </w:p>
        </w:tc>
        <w:tc>
          <w:tcPr>
            <w:tcW w:w="7542"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We will promote and sell our service over the internet such as our interactive website, active blog, social media handles, affiliate marketing and sponsoring across popular blogs and social media influencers.</w:t>
            </w:r>
          </w:p>
        </w:tc>
      </w:tr>
    </w:tbl>
    <w:p w:rsidR="00C14A6F" w:rsidRDefault="00C14A6F">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br w:type="page"/>
      </w: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D828699" wp14:editId="437295DD">
            <wp:extent cx="5635402" cy="3188916"/>
            <wp:effectExtent l="0" t="0" r="0" b="0"/>
            <wp:docPr id="18" name="image16.jpg" descr="C:\Users\USER\Desktop\Hexavia Latest\TecnoClean\Final\Last Attempts\Mindmap 111.jpg"/>
            <wp:cNvGraphicFramePr/>
            <a:graphic xmlns:a="http://schemas.openxmlformats.org/drawingml/2006/main">
              <a:graphicData uri="http://schemas.openxmlformats.org/drawingml/2006/picture">
                <pic:pic xmlns:pic="http://schemas.openxmlformats.org/drawingml/2006/picture">
                  <pic:nvPicPr>
                    <pic:cNvPr id="0" name="image16.jpg" descr="C:\Users\USER\Desktop\Hexavia Latest\TecnoClean\Final\Last Attempts\Mindmap 111.jpg"/>
                    <pic:cNvPicPr preferRelativeResize="0"/>
                  </pic:nvPicPr>
                  <pic:blipFill>
                    <a:blip r:embed="rId25"/>
                    <a:srcRect/>
                    <a:stretch>
                      <a:fillRect/>
                    </a:stretch>
                  </pic:blipFill>
                  <pic:spPr>
                    <a:xfrm>
                      <a:off x="0" y="0"/>
                      <a:ext cx="5635402" cy="3188916"/>
                    </a:xfrm>
                    <a:prstGeom prst="rect">
                      <a:avLst/>
                    </a:prstGeom>
                    <a:ln/>
                  </pic:spPr>
                </pic:pic>
              </a:graphicData>
            </a:graphic>
          </wp:inline>
        </w:drawing>
      </w:r>
    </w:p>
    <w:p w:rsidR="00C14A6F" w:rsidRDefault="00C14A6F">
      <w:pPr>
        <w:pBdr>
          <w:top w:val="nil"/>
          <w:left w:val="nil"/>
          <w:bottom w:val="single" w:sz="4" w:space="1" w:color="5B9BD5"/>
          <w:right w:val="nil"/>
          <w:between w:val="nil"/>
        </w:pBdr>
        <w:tabs>
          <w:tab w:val="left" w:pos="8640"/>
        </w:tabs>
        <w:spacing w:after="0" w:line="360" w:lineRule="auto"/>
        <w:ind w:right="26"/>
        <w:jc w:val="both"/>
        <w:rPr>
          <w:rFonts w:ascii="Georgia" w:eastAsia="Georgia" w:hAnsi="Georgia" w:cs="Georgia"/>
          <w:b/>
          <w:color w:val="000000"/>
        </w:rPr>
      </w:pPr>
    </w:p>
    <w:p w:rsidR="00C14A6F" w:rsidRDefault="00541837" w:rsidP="00ED0E89">
      <w:pPr>
        <w:pStyle w:val="Heading2"/>
      </w:pPr>
      <w:r>
        <w:t>8.0 Internet Plan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internet is here to stay and any business not positioned towards this trend will most likely be disrupted from within the industry. Internet plan is not limited to a website alone as this is one of the many platforms that should be maximized for business purposes.</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Default="00541837" w:rsidP="00ED0E89">
      <w:pPr>
        <w:pStyle w:val="Heading3"/>
        <w:rPr>
          <w:rFonts w:eastAsia="Georgia"/>
        </w:rPr>
      </w:pPr>
      <w:r>
        <w:rPr>
          <w:rFonts w:eastAsia="Georgia"/>
        </w:rPr>
        <w:t>8.1 Web/Blog Plan</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Our website will serve as a source of information for online visitors and our strategy is to optimize the use of search engine optimization and search engine marketing (SEO/SEM), and the development of editorial content.  This simple strategy will easily position the brand as a maven within this segment of the industry. </w:t>
      </w:r>
      <w:r w:rsidR="002F4CDF">
        <w:rPr>
          <w:rFonts w:ascii="Georgia" w:eastAsia="Georgia" w:hAnsi="Georgia" w:cs="Georgia"/>
          <w:color w:val="000000"/>
        </w:rPr>
        <w:t>[Company Name]</w:t>
      </w:r>
      <w:r>
        <w:rPr>
          <w:rFonts w:ascii="Georgia" w:eastAsia="Georgia" w:hAnsi="Georgia" w:cs="Georgia"/>
          <w:color w:val="000000"/>
        </w:rPr>
        <w:t xml:space="preserve"> will evaluate and also include on-demand capabilities into its business model.</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Pr="00ED0E89" w:rsidRDefault="00541837" w:rsidP="00ED0E89">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overall strategy of the website will be to provide a clear and simple architecture that allows the user obtain all the information they need, simply and easily.</w:t>
      </w:r>
    </w:p>
    <w:p w:rsidR="00C14A6F" w:rsidRDefault="00541837" w:rsidP="00ED0E89">
      <w:pPr>
        <w:pStyle w:val="Heading3"/>
        <w:rPr>
          <w:rFonts w:eastAsia="Georgia"/>
        </w:rPr>
      </w:pPr>
      <w:r>
        <w:rPr>
          <w:rFonts w:eastAsia="Georgia"/>
        </w:rPr>
        <w:t>Website Marketing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website will be integral in </w:t>
      </w:r>
      <w:r w:rsidR="002F4CDF">
        <w:rPr>
          <w:rFonts w:ascii="Georgia" w:eastAsia="Georgia" w:hAnsi="Georgia" w:cs="Georgia"/>
        </w:rPr>
        <w:t>[Company Name]</w:t>
      </w:r>
      <w:r w:rsidR="00ED0E89">
        <w:rPr>
          <w:rFonts w:ascii="Georgia" w:eastAsia="Georgia" w:hAnsi="Georgia" w:cs="Georgia"/>
        </w:rPr>
        <w:t>’s</w:t>
      </w:r>
      <w:r>
        <w:rPr>
          <w:rFonts w:ascii="Georgia" w:eastAsia="Georgia" w:hAnsi="Georgia" w:cs="Georgia"/>
        </w:rPr>
        <w:t xml:space="preserve"> marketing effort as the site is a key sales tool for both local and distant customers. The URL address will always be used in promotional material, encouraging people to check out the company and </w:t>
      </w:r>
      <w:r w:rsidR="00ED0E89">
        <w:rPr>
          <w:rFonts w:ascii="Georgia" w:eastAsia="Georgia" w:hAnsi="Georgia" w:cs="Georgia"/>
        </w:rPr>
        <w:t>service</w:t>
      </w:r>
      <w:r>
        <w:rPr>
          <w:rFonts w:ascii="Georgia" w:eastAsia="Georgia" w:hAnsi="Georgia" w:cs="Georgia"/>
        </w:rPr>
        <w:t xml:space="preserve"> offering. In addition to the </w:t>
      </w:r>
      <w:r>
        <w:rPr>
          <w:rFonts w:ascii="Georgia" w:eastAsia="Georgia" w:hAnsi="Georgia" w:cs="Georgia"/>
        </w:rPr>
        <w:lastRenderedPageBreak/>
        <w:t xml:space="preserve">inclusion in traditional marketing campaigns, </w:t>
      </w:r>
      <w:r w:rsidR="002F4CDF">
        <w:rPr>
          <w:rFonts w:ascii="Georgia" w:eastAsia="Georgia" w:hAnsi="Georgia" w:cs="Georgia"/>
        </w:rPr>
        <w:t>[Company Name]</w:t>
      </w:r>
      <w:r>
        <w:rPr>
          <w:rFonts w:ascii="Georgia" w:eastAsia="Georgia" w:hAnsi="Georgia" w:cs="Georgia"/>
        </w:rPr>
        <w:t xml:space="preserve"> will submit its website to a variety of search engines, significantly increasing the number of inquiries from people searching our services.</w:t>
      </w:r>
    </w:p>
    <w:p w:rsidR="00C14A6F" w:rsidRDefault="00541837" w:rsidP="00ED0E89">
      <w:pPr>
        <w:pStyle w:val="Heading3"/>
        <w:rPr>
          <w:rFonts w:eastAsia="Georgia"/>
        </w:rPr>
      </w:pPr>
      <w:r>
        <w:rPr>
          <w:rFonts w:eastAsia="Georgia"/>
        </w:rPr>
        <w:t>Development Requirement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A computer programmer/designer will be employed with the tasks to manage the design, implementation, and maintenance of the website. The majority of the tasks will be completed by him/her; a few tasks that are outside of his/her skill set will be subcontracted to associates</w:t>
      </w:r>
    </w:p>
    <w:p w:rsidR="00C14A6F" w:rsidRDefault="00541837" w:rsidP="00F40490">
      <w:pPr>
        <w:pStyle w:val="Heading3"/>
        <w:rPr>
          <w:rFonts w:eastAsia="Georgia"/>
        </w:rPr>
      </w:pPr>
      <w:r>
        <w:rPr>
          <w:rFonts w:eastAsia="Georgia"/>
        </w:rPr>
        <w:t>8.2 Social Media Plan</w:t>
      </w:r>
    </w:p>
    <w:p w:rsidR="00C14A6F" w:rsidRDefault="00541837">
      <w:pPr>
        <w:spacing w:after="0" w:line="360" w:lineRule="auto"/>
        <w:rPr>
          <w:rFonts w:ascii="Georgia" w:eastAsia="Georgia" w:hAnsi="Georgia" w:cs="Georgia"/>
          <w:b/>
        </w:rPr>
      </w:pPr>
      <w:r>
        <w:rPr>
          <w:rFonts w:ascii="Georgia" w:eastAsia="Georgia" w:hAnsi="Georgia" w:cs="Georgia"/>
          <w:b/>
        </w:rPr>
        <w:t>Objectives:</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 xml:space="preserve">To increase the </w:t>
      </w:r>
      <w:r w:rsidR="002F4CDF">
        <w:rPr>
          <w:rFonts w:ascii="Georgia" w:eastAsia="Georgia" w:hAnsi="Georgia" w:cs="Georgia"/>
          <w:color w:val="000000"/>
        </w:rPr>
        <w:t>[Company Name]</w:t>
      </w:r>
      <w:r>
        <w:rPr>
          <w:rFonts w:ascii="Georgia" w:eastAsia="Georgia" w:hAnsi="Georgia" w:cs="Georgia"/>
          <w:color w:val="000000"/>
        </w:rPr>
        <w:t xml:space="preserve"> brand awareness</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To build close rapport with potential and existing market</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 xml:space="preserve">Position the </w:t>
      </w:r>
      <w:r w:rsidR="002F4CDF">
        <w:rPr>
          <w:rFonts w:ascii="Georgia" w:eastAsia="Georgia" w:hAnsi="Georgia" w:cs="Georgia"/>
          <w:color w:val="000000"/>
        </w:rPr>
        <w:t>[Company Name]</w:t>
      </w:r>
      <w:r>
        <w:rPr>
          <w:rFonts w:ascii="Georgia" w:eastAsia="Georgia" w:hAnsi="Georgia" w:cs="Georgia"/>
          <w:color w:val="000000"/>
        </w:rPr>
        <w:t xml:space="preserve"> brand as the maven within the industry</w:t>
      </w:r>
    </w:p>
    <w:p w:rsidR="00C14A6F" w:rsidRPr="00E734B1"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Increase two-way communication with current and prospective clients.</w:t>
      </w: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color w:val="000000"/>
        </w:rPr>
      </w:pP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1DEC29E9" wp14:editId="08109555">
            <wp:extent cx="5035581" cy="4533807"/>
            <wp:effectExtent l="0" t="0" r="0" b="0"/>
            <wp:docPr id="20" name="image15.jpg" descr="C:\Users\USER\Desktop\Hexavia Latest\TecnoClean\Final\Last Attempts\Mindmap 22.jpg"/>
            <wp:cNvGraphicFramePr/>
            <a:graphic xmlns:a="http://schemas.openxmlformats.org/drawingml/2006/main">
              <a:graphicData uri="http://schemas.openxmlformats.org/drawingml/2006/picture">
                <pic:pic xmlns:pic="http://schemas.openxmlformats.org/drawingml/2006/picture">
                  <pic:nvPicPr>
                    <pic:cNvPr id="0" name="image15.jpg" descr="C:\Users\USER\Desktop\Hexavia Latest\TecnoClean\Final\Last Attempts\Mindmap 22.jpg"/>
                    <pic:cNvPicPr preferRelativeResize="0"/>
                  </pic:nvPicPr>
                  <pic:blipFill>
                    <a:blip r:embed="rId26"/>
                    <a:srcRect l="9904" t="1518" r="6980" b="1504"/>
                    <a:stretch>
                      <a:fillRect/>
                    </a:stretch>
                  </pic:blipFill>
                  <pic:spPr>
                    <a:xfrm>
                      <a:off x="0" y="0"/>
                      <a:ext cx="5035581" cy="4533807"/>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color w:val="262626"/>
        </w:rPr>
      </w:pPr>
    </w:p>
    <w:p w:rsidR="00C14A6F" w:rsidRDefault="00541837" w:rsidP="00F40490">
      <w:pPr>
        <w:pStyle w:val="Heading2"/>
      </w:pPr>
      <w:r>
        <w:t>9.0 Strategy and Implementation Summary</w:t>
      </w:r>
    </w:p>
    <w:p w:rsidR="00E734B1" w:rsidRPr="00E734B1" w:rsidRDefault="00E734B1" w:rsidP="00E734B1"/>
    <w:p w:rsidR="00C14A6F" w:rsidRPr="00F40490" w:rsidRDefault="00F40490" w:rsidP="00F40490">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A</w:t>
      </w:r>
      <w:r w:rsidR="00541837">
        <w:rPr>
          <w:rFonts w:ascii="Georgia" w:eastAsia="Georgia" w:hAnsi="Georgia" w:cs="Georgia"/>
          <w:color w:val="000000"/>
        </w:rPr>
        <w:t xml:space="preserve">t </w:t>
      </w:r>
      <w:r w:rsidR="002F4CDF">
        <w:rPr>
          <w:rFonts w:ascii="Georgia" w:eastAsia="Georgia" w:hAnsi="Georgia" w:cs="Georgia"/>
          <w:color w:val="000000"/>
        </w:rPr>
        <w:t>[Company Name]</w:t>
      </w:r>
      <w:r>
        <w:rPr>
          <w:rFonts w:ascii="Georgia" w:eastAsia="Georgia" w:hAnsi="Georgia" w:cs="Georgia"/>
          <w:color w:val="000000"/>
        </w:rPr>
        <w:t>, we</w:t>
      </w:r>
      <w:r w:rsidR="00541837">
        <w:rPr>
          <w:rFonts w:ascii="Georgia" w:eastAsia="Georgia" w:hAnsi="Georgia" w:cs="Georgia"/>
          <w:color w:val="000000"/>
        </w:rPr>
        <w:t xml:space="preserve"> recognize the importance of marketing and promoting our service as a factor to business growth and success. And to that end, we plan to promote our </w:t>
      </w:r>
      <w:bookmarkStart w:id="1" w:name="_Hlk131361996"/>
      <w:r w:rsidR="00F8294F">
        <w:rPr>
          <w:rFonts w:ascii="Georgia" w:eastAsia="Georgia" w:hAnsi="Georgia" w:cs="Georgia"/>
          <w:color w:val="000000"/>
        </w:rPr>
        <w:t>childminding</w:t>
      </w:r>
      <w:r w:rsidR="00541837">
        <w:rPr>
          <w:rFonts w:ascii="Georgia" w:eastAsia="Georgia" w:hAnsi="Georgia" w:cs="Georgia"/>
          <w:color w:val="000000"/>
        </w:rPr>
        <w:t xml:space="preserve"> </w:t>
      </w:r>
      <w:bookmarkEnd w:id="1"/>
      <w:r w:rsidR="00541837">
        <w:rPr>
          <w:rFonts w:ascii="Georgia" w:eastAsia="Georgia" w:hAnsi="Georgia" w:cs="Georgia"/>
          <w:color w:val="000000"/>
        </w:rPr>
        <w:t>business with an ambitious, targeted marketing campaign. Our goal is to keep our marketing budget to no more than 5% of our gross annual sales.</w:t>
      </w:r>
    </w:p>
    <w:p w:rsidR="00C14A6F" w:rsidRDefault="00541837" w:rsidP="00F40490">
      <w:pPr>
        <w:pStyle w:val="Heading3"/>
        <w:rPr>
          <w:rFonts w:eastAsia="Georgia"/>
        </w:rPr>
      </w:pPr>
      <w:r>
        <w:rPr>
          <w:rFonts w:eastAsia="Georgia"/>
        </w:rPr>
        <w:t>9.1 Marketing and Sales Plan</w:t>
      </w:r>
    </w:p>
    <w:p w:rsidR="00C14A6F" w:rsidRDefault="002F4CDF">
      <w:pPr>
        <w:tabs>
          <w:tab w:val="left" w:pos="8640"/>
        </w:tabs>
        <w:spacing w:after="0" w:line="360" w:lineRule="auto"/>
        <w:ind w:right="26"/>
        <w:jc w:val="both"/>
        <w:rPr>
          <w:rFonts w:ascii="Georgia" w:eastAsia="Georgia" w:hAnsi="Georgia" w:cs="Georgia"/>
        </w:rPr>
      </w:pPr>
      <w:bookmarkStart w:id="2" w:name="30j0zll" w:colFirst="0" w:colLast="0"/>
      <w:bookmarkStart w:id="3" w:name="1fob9te" w:colFirst="0" w:colLast="0"/>
      <w:bookmarkEnd w:id="2"/>
      <w:bookmarkEnd w:id="3"/>
      <w:r>
        <w:rPr>
          <w:rFonts w:ascii="Georgia" w:eastAsia="Georgia" w:hAnsi="Georgia" w:cs="Georgia"/>
        </w:rPr>
        <w:t>[Company Name]</w:t>
      </w:r>
      <w:r w:rsidR="00541837">
        <w:rPr>
          <w:rFonts w:ascii="Georgia" w:eastAsia="Georgia" w:hAnsi="Georgia" w:cs="Georgia"/>
        </w:rPr>
        <w:t xml:space="preserve"> will activate the following market plans to boost brand visibility and acceptance as well as grow engagement:</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Defining our central ideology is essential.</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Creating prominence on social media. This is just beyond posts and likes, but engagement techniques too. This may require a social media content plan.</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 xml:space="preserve">Define </w:t>
      </w:r>
      <w:r w:rsidR="002F4CDF">
        <w:rPr>
          <w:rFonts w:ascii="Georgia" w:eastAsia="Georgia" w:hAnsi="Georgia" w:cs="Georgia"/>
          <w:color w:val="000000"/>
        </w:rPr>
        <w:t>[Company Name]</w:t>
      </w:r>
      <w:r w:rsidR="00257DC7">
        <w:rPr>
          <w:rFonts w:ascii="Georgia" w:eastAsia="Georgia" w:hAnsi="Georgia" w:cs="Georgia"/>
          <w:color w:val="000000"/>
        </w:rPr>
        <w:t>’s</w:t>
      </w:r>
      <w:r>
        <w:rPr>
          <w:rFonts w:ascii="Georgia" w:eastAsia="Georgia" w:hAnsi="Georgia" w:cs="Georgia"/>
          <w:color w:val="000000"/>
        </w:rPr>
        <w:t xml:space="preserve"> set of brand promises clearly</w:t>
      </w:r>
    </w:p>
    <w:p w:rsidR="00C14A6F" w:rsidRDefault="00C14A6F">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rsidR="00C14A6F" w:rsidRPr="00257DC7" w:rsidRDefault="002F4CDF" w:rsidP="00257DC7">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[Company Name]</w:t>
      </w:r>
      <w:r w:rsidR="00541837">
        <w:rPr>
          <w:rFonts w:ascii="Georgia" w:eastAsia="Georgia" w:hAnsi="Georgia" w:cs="Georgia"/>
        </w:rPr>
        <w:t xml:space="preserve"> will also activate the following plans:</w:t>
      </w:r>
    </w:p>
    <w:p w:rsidR="00C14A6F" w:rsidRDefault="00C14A6F">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rsidR="00C14A6F" w:rsidRDefault="00541837">
      <w:pPr>
        <w:numPr>
          <w:ilvl w:val="0"/>
          <w:numId w:val="23"/>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Having a marketing strategy and marketing operations that targets not just individuals but corporate and cluster groups: servicing cluster groups and corporate organization will aid in economies of scale. Cluster groups may include residence associations, etc.</w:t>
      </w:r>
    </w:p>
    <w:p w:rsidR="00C14A6F" w:rsidRPr="00257DC7" w:rsidRDefault="00541837" w:rsidP="00257DC7">
      <w:pPr>
        <w:numPr>
          <w:ilvl w:val="0"/>
          <w:numId w:val="23"/>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Word of Mouth marketing is still the most effective form of advertising, so a mechanism has to be devised for this. An example is a simple referral form shared amongst your most loyal customers, and maybe a discount incentive for each referral.</w:t>
      </w:r>
    </w:p>
    <w:p w:rsidR="00C14A6F" w:rsidRDefault="00541837" w:rsidP="00257DC7">
      <w:pPr>
        <w:pStyle w:val="Heading3"/>
        <w:rPr>
          <w:rFonts w:eastAsia="Georgia"/>
        </w:rPr>
      </w:pPr>
      <w:r>
        <w:rPr>
          <w:rFonts w:eastAsia="Georgia"/>
        </w:rPr>
        <w:t>9.2 Marketing Strategy:</w:t>
      </w:r>
    </w:p>
    <w:p w:rsidR="003B268F" w:rsidRPr="003B268F" w:rsidRDefault="003B268F" w:rsidP="003B268F">
      <w:pPr>
        <w:tabs>
          <w:tab w:val="left" w:pos="8640"/>
        </w:tabs>
        <w:spacing w:after="0" w:line="360" w:lineRule="auto"/>
        <w:ind w:right="26"/>
        <w:jc w:val="both"/>
        <w:rPr>
          <w:rFonts w:ascii="Georgia" w:eastAsia="Georgia" w:hAnsi="Georgia" w:cs="Georgia"/>
        </w:rPr>
      </w:pPr>
      <w:r>
        <w:rPr>
          <w:rFonts w:ascii="Georgia" w:eastAsia="Georgia" w:hAnsi="Georgia" w:cs="Georgia"/>
        </w:rPr>
        <w:t>[Company Name]</w:t>
      </w:r>
      <w:r w:rsidRPr="003B268F">
        <w:rPr>
          <w:rFonts w:ascii="Georgia" w:eastAsia="Georgia" w:hAnsi="Georgia" w:cs="Georgia"/>
        </w:rPr>
        <w:t xml:space="preserve"> will host a grand opening celebration when it finally opens. One of the very unique things we intend to do on that day is to reveal some of our professionals and junior employees. These are the people who will assist us in getting things started on the right foot. Why is this such a big deal for us? It is significant for us because parents will have the opportunity to interact with these individuals and ask any questions they may have.</w:t>
      </w:r>
    </w:p>
    <w:p w:rsidR="003B268F" w:rsidRPr="003B268F" w:rsidRDefault="003B268F" w:rsidP="003B268F">
      <w:pPr>
        <w:tabs>
          <w:tab w:val="left" w:pos="8640"/>
        </w:tabs>
        <w:spacing w:after="0" w:line="360" w:lineRule="auto"/>
        <w:ind w:right="26"/>
        <w:jc w:val="both"/>
        <w:rPr>
          <w:rFonts w:ascii="Georgia" w:eastAsia="Georgia" w:hAnsi="Georgia" w:cs="Georgia"/>
        </w:rPr>
      </w:pPr>
    </w:p>
    <w:p w:rsidR="006C224E" w:rsidRDefault="003B268F" w:rsidP="003B268F">
      <w:pPr>
        <w:tabs>
          <w:tab w:val="left" w:pos="8640"/>
        </w:tabs>
        <w:spacing w:after="0" w:line="360" w:lineRule="auto"/>
        <w:ind w:right="26"/>
        <w:jc w:val="both"/>
        <w:rPr>
          <w:rFonts w:ascii="Georgia" w:eastAsia="Georgia" w:hAnsi="Georgia" w:cs="Georgia"/>
        </w:rPr>
      </w:pPr>
      <w:r w:rsidRPr="003B268F">
        <w:rPr>
          <w:rFonts w:ascii="Georgia" w:eastAsia="Georgia" w:hAnsi="Georgia" w:cs="Georgia"/>
        </w:rPr>
        <w:t xml:space="preserve">Our day care </w:t>
      </w:r>
      <w:proofErr w:type="spellStart"/>
      <w:r w:rsidRPr="003B268F">
        <w:rPr>
          <w:rFonts w:ascii="Georgia" w:eastAsia="Georgia" w:hAnsi="Georgia" w:cs="Georgia"/>
        </w:rPr>
        <w:t>center's</w:t>
      </w:r>
      <w:proofErr w:type="spellEnd"/>
      <w:r w:rsidRPr="003B268F">
        <w:rPr>
          <w:rFonts w:ascii="Georgia" w:eastAsia="Georgia" w:hAnsi="Georgia" w:cs="Georgia"/>
        </w:rPr>
        <w:t xml:space="preserve"> location is strategically positioned to attract a large number of customers with little or no effort on our part, which is why we do not include marketing and sales executives in our company's structure. As a result, we will implement the following strategies to ensure that we not only attract customers but also generate a large number of people;</w:t>
      </w:r>
    </w:p>
    <w:p w:rsidR="003B268F" w:rsidRPr="006C224E" w:rsidRDefault="003B268F" w:rsidP="003B268F">
      <w:pPr>
        <w:tabs>
          <w:tab w:val="left" w:pos="8640"/>
        </w:tabs>
        <w:spacing w:after="0" w:line="360" w:lineRule="auto"/>
        <w:ind w:right="26"/>
        <w:jc w:val="both"/>
        <w:rPr>
          <w:rFonts w:ascii="Georgia" w:eastAsia="Georgia" w:hAnsi="Georgia" w:cs="Georgia"/>
        </w:rPr>
      </w:pPr>
    </w:p>
    <w:p w:rsidR="006C224E" w:rsidRPr="00067C54"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 xml:space="preserve">Advertise our </w:t>
      </w:r>
      <w:r w:rsidR="00261F1D">
        <w:rPr>
          <w:rFonts w:ascii="Georgia" w:eastAsia="Georgia" w:hAnsi="Georgia" w:cs="Georgia"/>
        </w:rPr>
        <w:t>childminding service</w:t>
      </w:r>
      <w:r w:rsidRPr="00067C54">
        <w:rPr>
          <w:rFonts w:ascii="Georgia" w:eastAsia="Georgia" w:hAnsi="Georgia" w:cs="Georgia"/>
        </w:rPr>
        <w:t xml:space="preserve"> on well-known internet forums, blogs, and websites.</w:t>
      </w:r>
    </w:p>
    <w:p w:rsidR="006C224E"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Advertise in local publications as well as on local radio and television stations.</w:t>
      </w:r>
    </w:p>
    <w:p w:rsidR="003B268F" w:rsidRPr="003B268F" w:rsidRDefault="003B268F" w:rsidP="003B268F">
      <w:pPr>
        <w:pStyle w:val="ListParagraph"/>
        <w:numPr>
          <w:ilvl w:val="0"/>
          <w:numId w:val="36"/>
        </w:numPr>
        <w:tabs>
          <w:tab w:val="left" w:pos="8640"/>
        </w:tabs>
        <w:spacing w:after="0" w:line="360" w:lineRule="auto"/>
        <w:ind w:right="26"/>
        <w:jc w:val="both"/>
        <w:rPr>
          <w:rFonts w:ascii="Georgia" w:eastAsia="Georgia" w:hAnsi="Georgia" w:cs="Georgia"/>
        </w:rPr>
      </w:pPr>
      <w:r w:rsidRPr="003B268F">
        <w:rPr>
          <w:rFonts w:ascii="Georgia" w:eastAsia="Georgia" w:hAnsi="Georgia" w:cs="Georgia"/>
        </w:rPr>
        <w:t>Position our greeters to welcome parents and the kids as they arrive</w:t>
      </w:r>
    </w:p>
    <w:p w:rsidR="003B268F" w:rsidRPr="003B268F" w:rsidRDefault="003B268F" w:rsidP="003B268F">
      <w:pPr>
        <w:pStyle w:val="ListParagraph"/>
        <w:numPr>
          <w:ilvl w:val="0"/>
          <w:numId w:val="36"/>
        </w:numPr>
        <w:tabs>
          <w:tab w:val="left" w:pos="8640"/>
        </w:tabs>
        <w:spacing w:after="0" w:line="360" w:lineRule="auto"/>
        <w:ind w:right="26"/>
        <w:jc w:val="both"/>
        <w:rPr>
          <w:rFonts w:ascii="Georgia" w:eastAsia="Georgia" w:hAnsi="Georgia" w:cs="Georgia"/>
        </w:rPr>
      </w:pPr>
      <w:r w:rsidRPr="003B268F">
        <w:rPr>
          <w:rFonts w:ascii="Georgia" w:eastAsia="Georgia" w:hAnsi="Georgia" w:cs="Georgia"/>
        </w:rPr>
        <w:t>Create a loyalty plan that will enable us reward our regular customers</w:t>
      </w:r>
    </w:p>
    <w:p w:rsidR="003B268F" w:rsidRPr="003B268F" w:rsidRDefault="003B268F" w:rsidP="003B268F">
      <w:pPr>
        <w:pStyle w:val="ListParagraph"/>
        <w:numPr>
          <w:ilvl w:val="0"/>
          <w:numId w:val="36"/>
        </w:numPr>
        <w:tabs>
          <w:tab w:val="left" w:pos="8640"/>
        </w:tabs>
        <w:spacing w:after="0" w:line="360" w:lineRule="auto"/>
        <w:ind w:right="26"/>
        <w:jc w:val="both"/>
        <w:rPr>
          <w:rFonts w:ascii="Georgia" w:eastAsia="Georgia" w:hAnsi="Georgia" w:cs="Georgia"/>
        </w:rPr>
      </w:pPr>
      <w:r w:rsidRPr="003B268F">
        <w:rPr>
          <w:rFonts w:ascii="Georgia" w:eastAsia="Georgia" w:hAnsi="Georgia" w:cs="Georgia"/>
        </w:rPr>
        <w:t>Position our flexi banners at strategic positions all around the vicinity</w:t>
      </w:r>
    </w:p>
    <w:p w:rsidR="003B268F" w:rsidRPr="003B268F" w:rsidRDefault="003B268F" w:rsidP="003B268F">
      <w:pPr>
        <w:pStyle w:val="ListParagraph"/>
        <w:numPr>
          <w:ilvl w:val="0"/>
          <w:numId w:val="36"/>
        </w:numPr>
        <w:tabs>
          <w:tab w:val="left" w:pos="8640"/>
        </w:tabs>
        <w:spacing w:after="0" w:line="360" w:lineRule="auto"/>
        <w:ind w:right="26"/>
        <w:jc w:val="both"/>
        <w:rPr>
          <w:rFonts w:ascii="Georgia" w:eastAsia="Georgia" w:hAnsi="Georgia" w:cs="Georgia"/>
        </w:rPr>
      </w:pPr>
      <w:r w:rsidRPr="003B268F">
        <w:rPr>
          <w:rFonts w:ascii="Georgia" w:eastAsia="Georgia" w:hAnsi="Georgia" w:cs="Georgia"/>
        </w:rPr>
        <w:t xml:space="preserve">Advertise our </w:t>
      </w:r>
      <w:r>
        <w:rPr>
          <w:rFonts w:ascii="Georgia" w:eastAsia="Georgia" w:hAnsi="Georgia" w:cs="Georgia"/>
        </w:rPr>
        <w:t>[Company Name]</w:t>
      </w:r>
      <w:r w:rsidRPr="003B268F">
        <w:rPr>
          <w:rFonts w:ascii="Georgia" w:eastAsia="Georgia" w:hAnsi="Georgia" w:cs="Georgia"/>
        </w:rPr>
        <w:t xml:space="preserve"> Business on yellow pages magazines</w:t>
      </w:r>
    </w:p>
    <w:p w:rsidR="003B268F" w:rsidRPr="00067C54" w:rsidRDefault="003B268F" w:rsidP="003B268F">
      <w:pPr>
        <w:pStyle w:val="ListParagraph"/>
        <w:numPr>
          <w:ilvl w:val="0"/>
          <w:numId w:val="36"/>
        </w:numPr>
        <w:tabs>
          <w:tab w:val="left" w:pos="8640"/>
        </w:tabs>
        <w:spacing w:after="0" w:line="360" w:lineRule="auto"/>
        <w:ind w:right="26"/>
        <w:jc w:val="both"/>
        <w:rPr>
          <w:rFonts w:ascii="Georgia" w:eastAsia="Georgia" w:hAnsi="Georgia" w:cs="Georgia"/>
        </w:rPr>
      </w:pPr>
      <w:r w:rsidRPr="003B268F">
        <w:rPr>
          <w:rFonts w:ascii="Georgia" w:eastAsia="Georgia" w:hAnsi="Georgia" w:cs="Georgia"/>
        </w:rPr>
        <w:t xml:space="preserve">Partner with child’/ education agencies to refer parents who are looking for a good day care </w:t>
      </w:r>
      <w:proofErr w:type="spellStart"/>
      <w:r w:rsidRPr="003B268F">
        <w:rPr>
          <w:rFonts w:ascii="Georgia" w:eastAsia="Georgia" w:hAnsi="Georgia" w:cs="Georgia"/>
        </w:rPr>
        <w:t>center</w:t>
      </w:r>
      <w:proofErr w:type="spellEnd"/>
    </w:p>
    <w:p w:rsidR="006C224E" w:rsidRPr="00573BAD"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Encourage our long-term clients to recommend us to their friends and family.</w:t>
      </w:r>
    </w:p>
    <w:p w:rsidR="006C224E" w:rsidRPr="00573BAD"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Participate in direct marketing.</w:t>
      </w:r>
    </w:p>
    <w:p w:rsidR="006C224E" w:rsidRPr="00573BAD" w:rsidRDefault="00573BAD"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573BAD">
        <w:rPr>
          <w:rFonts w:ascii="Georgia" w:eastAsia="Georgia" w:hAnsi="Georgia" w:cs="Georgia"/>
        </w:rPr>
        <w:t xml:space="preserve">Promote </w:t>
      </w:r>
      <w:r w:rsidR="002F4CDF">
        <w:rPr>
          <w:rFonts w:ascii="Georgia" w:eastAsia="Georgia" w:hAnsi="Georgia" w:cs="Georgia"/>
        </w:rPr>
        <w:t>[Company Name]</w:t>
      </w:r>
      <w:r w:rsidRPr="00573BAD">
        <w:rPr>
          <w:rFonts w:ascii="Georgia" w:eastAsia="Georgia" w:hAnsi="Georgia" w:cs="Georgia"/>
        </w:rPr>
        <w:t xml:space="preserve"> through b</w:t>
      </w:r>
      <w:r w:rsidR="006C224E" w:rsidRPr="00573BAD">
        <w:rPr>
          <w:rFonts w:ascii="Georgia" w:eastAsia="Georgia" w:hAnsi="Georgia" w:cs="Georgia"/>
        </w:rPr>
        <w:t xml:space="preserve">oth traditional and online directories </w:t>
      </w:r>
    </w:p>
    <w:p w:rsidR="00C14A6F" w:rsidRPr="00573BAD" w:rsidRDefault="00573BAD" w:rsidP="00573BAD">
      <w:pPr>
        <w:pStyle w:val="ListParagraph"/>
        <w:numPr>
          <w:ilvl w:val="0"/>
          <w:numId w:val="36"/>
        </w:numPr>
        <w:tabs>
          <w:tab w:val="left" w:pos="8640"/>
        </w:tabs>
        <w:spacing w:after="0" w:line="360" w:lineRule="auto"/>
        <w:ind w:right="26"/>
        <w:jc w:val="both"/>
        <w:rPr>
          <w:rFonts w:ascii="Georgia" w:eastAsia="Georgia" w:hAnsi="Georgia" w:cs="Georgia"/>
        </w:rPr>
      </w:pPr>
      <w:r w:rsidRPr="00573BAD">
        <w:rPr>
          <w:rFonts w:ascii="Georgia" w:eastAsia="Georgia" w:hAnsi="Georgia" w:cs="Georgia"/>
        </w:rPr>
        <w:t>S</w:t>
      </w:r>
      <w:r w:rsidR="006C224E" w:rsidRPr="00573BAD">
        <w:rPr>
          <w:rFonts w:ascii="Georgia" w:eastAsia="Georgia" w:hAnsi="Georgia" w:cs="Georgia"/>
        </w:rPr>
        <w:t>ell our services</w:t>
      </w:r>
      <w:r w:rsidRPr="00573BAD">
        <w:rPr>
          <w:rFonts w:ascii="Georgia" w:eastAsia="Georgia" w:hAnsi="Georgia" w:cs="Georgia"/>
        </w:rPr>
        <w:t xml:space="preserve"> through </w:t>
      </w:r>
      <w:r w:rsidR="006C224E" w:rsidRPr="00573BAD">
        <w:rPr>
          <w:rFonts w:ascii="Georgia" w:eastAsia="Georgia" w:hAnsi="Georgia" w:cs="Georgia"/>
        </w:rPr>
        <w:t xml:space="preserve">the internet - our website – as well as social media </w:t>
      </w:r>
    </w:p>
    <w:p w:rsidR="00C14A6F" w:rsidRDefault="00541837" w:rsidP="00573BAD">
      <w:pPr>
        <w:pStyle w:val="Heading3"/>
        <w:rPr>
          <w:rFonts w:eastAsia="Georgia"/>
        </w:rPr>
      </w:pPr>
      <w:r>
        <w:rPr>
          <w:rFonts w:eastAsia="Georgia"/>
        </w:rPr>
        <w:lastRenderedPageBreak/>
        <w:t>9.3 Promotion Pattern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Pr>
          <w:rFonts w:ascii="Georgia" w:eastAsia="Georgia" w:hAnsi="Georgia" w:cs="Georgia"/>
        </w:rPr>
        <w:t>[Company Name]</w:t>
      </w:r>
      <w:r>
        <w:rPr>
          <w:rFonts w:ascii="Georgia" w:eastAsia="Georgia" w:hAnsi="Georgia" w:cs="Georgia"/>
        </w:rPr>
        <w:t>, our promotional strategy will be based on maximizing technology and new media through the internet and our cluster group alliances. But most importantly, an exponential referral scheme.</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b/>
        </w:rPr>
      </w:pPr>
      <w:r>
        <w:rPr>
          <w:rFonts w:ascii="Georgia" w:eastAsia="Georgia" w:hAnsi="Georgia" w:cs="Georgia"/>
          <w:b/>
        </w:rPr>
        <w:t>Advertising:</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We will utilize the social magazines, cinemas, and top executive conferences and seminars with our exclusive services.</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 xml:space="preserve">We will advertise on the </w:t>
      </w:r>
      <w:r w:rsidR="00B46969">
        <w:rPr>
          <w:rFonts w:ascii="Georgia" w:eastAsia="Georgia" w:hAnsi="Georgia" w:cs="Georgia"/>
        </w:rPr>
        <w:t xml:space="preserve">business </w:t>
      </w:r>
      <w:r>
        <w:rPr>
          <w:rFonts w:ascii="Georgia" w:eastAsia="Georgia" w:hAnsi="Georgia" w:cs="Georgia"/>
        </w:rPr>
        <w:t>bulletin</w:t>
      </w:r>
      <w:r w:rsidR="00B46969">
        <w:rPr>
          <w:rFonts w:ascii="Georgia" w:eastAsia="Georgia" w:hAnsi="Georgia" w:cs="Georgia"/>
        </w:rPr>
        <w:t>s</w:t>
      </w:r>
      <w:r>
        <w:rPr>
          <w:rFonts w:ascii="Georgia" w:eastAsia="Georgia" w:hAnsi="Georgia" w:cs="Georgia"/>
        </w:rPr>
        <w:t xml:space="preserve"> of most </w:t>
      </w:r>
      <w:r w:rsidR="00B46969">
        <w:rPr>
          <w:rFonts w:ascii="Georgia" w:eastAsia="Georgia" w:hAnsi="Georgia" w:cs="Georgia"/>
        </w:rPr>
        <w:t>companies</w:t>
      </w:r>
      <w:r>
        <w:rPr>
          <w:rFonts w:ascii="Georgia" w:eastAsia="Georgia" w:hAnsi="Georgia" w:cs="Georgia"/>
        </w:rPr>
        <w:t xml:space="preserve"> around that area. We will also create value driven post.</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We will have a comprehensive website with full interactivity. We will also make use of the social networks to promote and drive traffic to what we do.</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Also, we will love to work with PR/ Advertising Stakeholders. These refer to the sales influencers. They include:</w:t>
      </w:r>
    </w:p>
    <w:p w:rsidR="00C14A6F" w:rsidRPr="001939FA"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Blogs: Blogging has become very popular now in </w:t>
      </w:r>
      <w:r w:rsidR="003B268F">
        <w:rPr>
          <w:rFonts w:ascii="Georgia" w:eastAsia="Georgia" w:hAnsi="Georgia" w:cs="Georgia"/>
        </w:rPr>
        <w:t>United States</w:t>
      </w:r>
      <w:r>
        <w:rPr>
          <w:rFonts w:ascii="Georgia" w:eastAsia="Georgia" w:hAnsi="Georgia" w:cs="Georgia"/>
        </w:rPr>
        <w:t xml:space="preserve"> and is one of the most popular means of brand / product promotion. The question we hope to constantly ask and answer the question, “How Can </w:t>
      </w:r>
      <w:r w:rsidR="002F4CDF">
        <w:rPr>
          <w:rFonts w:ascii="Georgia" w:eastAsia="Georgia" w:hAnsi="Georgia" w:cs="Georgia"/>
        </w:rPr>
        <w:t>[Company Name]</w:t>
      </w:r>
      <w:r>
        <w:rPr>
          <w:rFonts w:ascii="Georgia" w:eastAsia="Georgia" w:hAnsi="Georgia" w:cs="Georgia"/>
        </w:rPr>
        <w:t xml:space="preserve"> maximize the platform of blogging to create awareness in a less typical way”?</w:t>
      </w:r>
    </w:p>
    <w:p w:rsidR="00C14A6F" w:rsidRDefault="00541837" w:rsidP="001939FA">
      <w:pPr>
        <w:pStyle w:val="Heading3"/>
        <w:rPr>
          <w:rFonts w:eastAsia="Georgia"/>
        </w:rPr>
      </w:pPr>
      <w:r>
        <w:rPr>
          <w:rFonts w:eastAsia="Georgia"/>
        </w:rPr>
        <w:t>9.5 Positioning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terms of positioning, we would be applying a marketing warfare concept where we choose to apply four different methodologies depending on the market dynamics. These methodologies are listed below as:</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Defensive:</w:t>
      </w:r>
      <w:r>
        <w:rPr>
          <w:rFonts w:ascii="Georgia" w:eastAsia="Georgia" w:hAnsi="Georgia" w:cs="Georgia"/>
          <w:color w:val="000000"/>
        </w:rPr>
        <w:t xml:space="preserve"> Defensive strategy would be applied when we are sure to be the market leaders.</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Offensive:</w:t>
      </w:r>
      <w:r>
        <w:rPr>
          <w:rFonts w:ascii="Georgia" w:eastAsia="Georgia" w:hAnsi="Georgia" w:cs="Georgia"/>
          <w:color w:val="000000"/>
        </w:rPr>
        <w:t xml:space="preserve"> Offensive strategy would be applied when we are sure to be the strong challenger.</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Flanking:</w:t>
      </w:r>
      <w:r>
        <w:rPr>
          <w:rFonts w:ascii="Georgia" w:eastAsia="Georgia" w:hAnsi="Georgia" w:cs="Georgia"/>
          <w:color w:val="000000"/>
        </w:rPr>
        <w:t xml:space="preserve"> Flank strategy would be applied when we are sure to be the weaker challenger.</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Guerrilla:</w:t>
      </w:r>
      <w:r>
        <w:rPr>
          <w:rFonts w:ascii="Georgia" w:eastAsia="Georgia" w:hAnsi="Georgia" w:cs="Georgia"/>
          <w:color w:val="000000"/>
        </w:rPr>
        <w:t xml:space="preserve"> Guerrilla strategy would only be applied when we are sure to be struggling for survival and want to avoid being crushed by the bigger competitors.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 believe that marketing is all about positioning, and we being able to identify our position and applying the right strategy. At this point it is interesting to note that our marketing </w:t>
      </w:r>
      <w:r>
        <w:rPr>
          <w:rFonts w:ascii="Georgia" w:eastAsia="Georgia" w:hAnsi="Georgia" w:cs="Georgia"/>
        </w:rPr>
        <w:lastRenderedPageBreak/>
        <w:t>program is not just about customers, but about gaining, for ourselves, a noticeable proportion of the total available market share or its segment being occupied.</w:t>
      </w:r>
    </w:p>
    <w:p w:rsidR="00C14A6F" w:rsidRDefault="00541837" w:rsidP="00CD6FF1">
      <w:pPr>
        <w:pStyle w:val="Heading3"/>
        <w:rPr>
          <w:rFonts w:eastAsia="Georgia"/>
        </w:rPr>
      </w:pPr>
      <w:r>
        <w:rPr>
          <w:rFonts w:eastAsia="Georgia"/>
        </w:rPr>
        <w:t>9.6 Pricing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we progressively penetrate the market, our fees will come with discounts yet it would retain a competitive positioning as much as possible. But as we gain larger brand equity, we will add more </w:t>
      </w:r>
      <w:r w:rsidR="00CD6FF1">
        <w:rPr>
          <w:rFonts w:ascii="Georgia" w:eastAsia="Georgia" w:hAnsi="Georgia" w:cs="Georgia"/>
        </w:rPr>
        <w:t>value-added</w:t>
      </w:r>
      <w:r>
        <w:rPr>
          <w:rFonts w:ascii="Georgia" w:eastAsia="Georgia" w:hAnsi="Georgia" w:cs="Georgia"/>
        </w:rPr>
        <w:t xml:space="preserve"> services that will justify an increase in our prices when we ever see the need to do so. However, it is important to note that while competition enables a healthy business atmosphere, we aim to build an iconic brand that makes the competition feel irrelevant by continuously perfecting and offering more </w:t>
      </w:r>
      <w:r w:rsidR="00CD6FF1">
        <w:rPr>
          <w:rFonts w:ascii="Georgia" w:eastAsia="Georgia" w:hAnsi="Georgia" w:cs="Georgia"/>
        </w:rPr>
        <w:t>value-added</w:t>
      </w:r>
      <w:r>
        <w:rPr>
          <w:rFonts w:ascii="Georgia" w:eastAsia="Georgia" w:hAnsi="Georgia" w:cs="Georgia"/>
        </w:rPr>
        <w:t xml:space="preserve"> service to all of our clients. We will not charge over, nor substantially under, rather will we be charging standard prices in line with quality for our services just as our contemporaries in do.</w:t>
      </w:r>
    </w:p>
    <w:p w:rsidR="00C14A6F" w:rsidRDefault="00C14A6F">
      <w:pPr>
        <w:tabs>
          <w:tab w:val="left" w:pos="8640"/>
        </w:tabs>
        <w:spacing w:after="0" w:line="360" w:lineRule="auto"/>
        <w:ind w:right="26"/>
        <w:jc w:val="both"/>
        <w:rPr>
          <w:rFonts w:ascii="Georgia" w:eastAsia="Georgia" w:hAnsi="Georgia" w:cs="Georgia"/>
          <w:b/>
        </w:rPr>
      </w:pPr>
    </w:p>
    <w:p w:rsidR="00C14A6F" w:rsidRDefault="00C14A6F">
      <w:pPr>
        <w:tabs>
          <w:tab w:val="left" w:pos="8640"/>
        </w:tabs>
        <w:spacing w:after="0" w:line="360" w:lineRule="auto"/>
        <w:ind w:right="26"/>
        <w:jc w:val="both"/>
        <w:rPr>
          <w:rFonts w:ascii="Georgia" w:eastAsia="Georgia" w:hAnsi="Georgia" w:cs="Georgia"/>
          <w:b/>
        </w:rPr>
      </w:pP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both"/>
        <w:rPr>
          <w:rFonts w:ascii="Georgia" w:eastAsia="Georgia" w:hAnsi="Georgia" w:cs="Georgia"/>
          <w:b/>
        </w:rPr>
      </w:pPr>
      <w:r>
        <w:br w:type="page"/>
      </w: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CD6FF1">
      <w:pPr>
        <w:pStyle w:val="Heading2"/>
      </w:pPr>
      <w:r>
        <w:t>10.0 SALES PLAN</w:t>
      </w:r>
    </w:p>
    <w:p w:rsidR="00C14A6F" w:rsidRDefault="00541837" w:rsidP="00CD6FF1">
      <w:pPr>
        <w:pStyle w:val="Heading3"/>
        <w:rPr>
          <w:rFonts w:eastAsia="Georgia"/>
        </w:rPr>
      </w:pPr>
      <w:r>
        <w:rPr>
          <w:rFonts w:eastAsia="Georgia"/>
        </w:rPr>
        <w:t>10.1 Sales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sales function will be driven by our in-house sales unit. The unit will be responsible for lead generation and management. This will be required to meet sales targets that will be set on a weekly basis. The sales unit will be headed by the manager</w:t>
      </w:r>
      <w:r w:rsidR="0059111C">
        <w:rPr>
          <w:rFonts w:ascii="Georgia" w:eastAsia="Georgia" w:hAnsi="Georgia" w:cs="Georgia"/>
        </w:rPr>
        <w:t>/</w:t>
      </w:r>
      <w:r>
        <w:rPr>
          <w:rFonts w:ascii="Georgia" w:eastAsia="Georgia" w:hAnsi="Georgia" w:cs="Georgia"/>
        </w:rPr>
        <w:t xml:space="preserve">CEO. </w:t>
      </w:r>
      <w:r w:rsidR="0059111C">
        <w:rPr>
          <w:rFonts w:ascii="Georgia" w:eastAsia="Georgia" w:hAnsi="Georgia" w:cs="Georgia"/>
        </w:rPr>
        <w:t xml:space="preserve">He </w:t>
      </w:r>
      <w:r>
        <w:rPr>
          <w:rFonts w:ascii="Georgia" w:eastAsia="Georgia" w:hAnsi="Georgia" w:cs="Georgia"/>
        </w:rPr>
        <w:t>will be responsible for coordinating all sales activities.</w:t>
      </w:r>
    </w:p>
    <w:p w:rsidR="00C14A6F" w:rsidRDefault="00541837" w:rsidP="00CD6FF1">
      <w:pPr>
        <w:pStyle w:val="Heading3"/>
        <w:rPr>
          <w:rFonts w:eastAsia="Georgia"/>
        </w:rPr>
      </w:pPr>
      <w:r>
        <w:rPr>
          <w:rFonts w:eastAsia="Georgia"/>
        </w:rPr>
        <w:t>10.2 Sales Programs</w:t>
      </w:r>
    </w:p>
    <w:p w:rsidR="00C14A6F" w:rsidRDefault="00541837">
      <w:pPr>
        <w:numPr>
          <w:ilvl w:val="0"/>
          <w:numId w:val="17"/>
        </w:numPr>
        <w:tabs>
          <w:tab w:val="left" w:pos="8640"/>
        </w:tabs>
        <w:spacing w:after="0" w:line="360" w:lineRule="auto"/>
        <w:ind w:right="26"/>
        <w:jc w:val="both"/>
        <w:rPr>
          <w:rFonts w:ascii="Georgia" w:eastAsia="Georgia" w:hAnsi="Georgia" w:cs="Georgia"/>
        </w:rPr>
      </w:pPr>
      <w:r>
        <w:rPr>
          <w:rFonts w:ascii="Georgia" w:eastAsia="Georgia" w:hAnsi="Georgia" w:cs="Georgia"/>
        </w:rPr>
        <w:t>Our comprehensive brochure will explain the nature of our services, and how this benefits our clients. It will be able to paint a vivid picture of who we are, what we offer and where we are going.</w:t>
      </w:r>
    </w:p>
    <w:p w:rsidR="00C14A6F" w:rsidRPr="001B2A98" w:rsidRDefault="00541837" w:rsidP="001B2A98">
      <w:pPr>
        <w:numPr>
          <w:ilvl w:val="0"/>
          <w:numId w:val="17"/>
        </w:numPr>
        <w:tabs>
          <w:tab w:val="left" w:pos="8640"/>
        </w:tabs>
        <w:spacing w:after="0" w:line="360" w:lineRule="auto"/>
        <w:ind w:right="26"/>
        <w:jc w:val="both"/>
        <w:rPr>
          <w:rFonts w:ascii="Georgia" w:eastAsia="Georgia" w:hAnsi="Georgia" w:cs="Georgia"/>
        </w:rPr>
      </w:pPr>
      <w:r w:rsidRPr="001B2A98">
        <w:rPr>
          <w:rFonts w:ascii="Georgia" w:eastAsia="Georgia" w:hAnsi="Georgia" w:cs="Georgia"/>
        </w:rPr>
        <w:t xml:space="preserve">Our website and social media will be comprehensively informative, updated weekly of our services. Additionally, we will have pages on social networks to always create traffic </w:t>
      </w:r>
      <w:r w:rsidR="00CD6FF1" w:rsidRPr="001B2A98">
        <w:rPr>
          <w:rFonts w:ascii="Georgia" w:eastAsia="Georgia" w:hAnsi="Georgia" w:cs="Georgia"/>
        </w:rPr>
        <w:t>for</w:t>
      </w:r>
      <w:r w:rsidRPr="001B2A98">
        <w:rPr>
          <w:rFonts w:ascii="Georgia" w:eastAsia="Georgia" w:hAnsi="Georgia" w:cs="Georgia"/>
        </w:rPr>
        <w:t xml:space="preserve"> </w:t>
      </w:r>
      <w:r w:rsidR="002F4CDF">
        <w:rPr>
          <w:rFonts w:ascii="Georgia" w:eastAsia="Georgia" w:hAnsi="Georgia" w:cs="Georgia"/>
        </w:rPr>
        <w:t>[Company Name]</w:t>
      </w:r>
      <w:r w:rsidRPr="001B2A98">
        <w:rPr>
          <w:rFonts w:ascii="Georgia" w:eastAsia="Georgia" w:hAnsi="Georgia" w:cs="Georgia"/>
        </w:rPr>
        <w:t xml:space="preserve">. </w:t>
      </w:r>
    </w:p>
    <w:p w:rsidR="00C14A6F" w:rsidRPr="0059111C" w:rsidRDefault="00541837">
      <w:pPr>
        <w:spacing w:after="0" w:line="360" w:lineRule="auto"/>
        <w:ind w:right="180"/>
        <w:jc w:val="both"/>
        <w:rPr>
          <w:rFonts w:ascii="Georgia" w:eastAsia="Georgia" w:hAnsi="Georgia" w:cs="Georgia"/>
          <w:color w:val="FF0000"/>
        </w:rPr>
      </w:pPr>
      <w:r w:rsidRPr="0059111C">
        <w:rPr>
          <w:rFonts w:ascii="Georgia" w:eastAsia="Georgia" w:hAnsi="Georgia" w:cs="Georgia"/>
          <w:b/>
          <w:color w:val="FF0000"/>
        </w:rPr>
        <w:t>N.B:</w:t>
      </w:r>
      <w:r w:rsidRPr="0059111C">
        <w:rPr>
          <w:rFonts w:ascii="Georgia" w:eastAsia="Georgia" w:hAnsi="Georgia" w:cs="Georgia"/>
          <w:color w:val="FF0000"/>
        </w:rPr>
        <w:t xml:space="preserve"> Check the Sales breakdown sheets on the financial model for more information</w:t>
      </w:r>
    </w:p>
    <w:p w:rsidR="00C14A6F" w:rsidRDefault="00C14A6F">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1009"/>
          <w:tab w:val="left" w:pos="8640"/>
        </w:tabs>
        <w:spacing w:after="0" w:line="360" w:lineRule="auto"/>
        <w:ind w:right="26"/>
        <w:jc w:val="both"/>
        <w:rPr>
          <w:rFonts w:ascii="Georgia" w:eastAsia="Georgia" w:hAnsi="Georgia" w:cs="Georgia"/>
        </w:rPr>
      </w:pPr>
      <w:r>
        <w:br w:type="page"/>
      </w:r>
    </w:p>
    <w:p w:rsidR="00C14A6F" w:rsidRDefault="00541837">
      <w:pPr>
        <w:tabs>
          <w:tab w:val="left" w:pos="8640"/>
        </w:tabs>
        <w:spacing w:after="0" w:line="360" w:lineRule="auto"/>
        <w:ind w:left="142" w:right="26"/>
        <w:jc w:val="both"/>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0CED247B" wp14:editId="009D42C0">
            <wp:extent cx="5505450" cy="2428875"/>
            <wp:effectExtent l="0" t="0" r="0" b="0"/>
            <wp:docPr id="22" name="image19.jpg" descr="C:\Users\USER\Desktop\Hexavia Latest\TecnoClean\Final\Last Attempts\Mindmap 33.jpg"/>
            <wp:cNvGraphicFramePr/>
            <a:graphic xmlns:a="http://schemas.openxmlformats.org/drawingml/2006/main">
              <a:graphicData uri="http://schemas.openxmlformats.org/drawingml/2006/picture">
                <pic:pic xmlns:pic="http://schemas.openxmlformats.org/drawingml/2006/picture">
                  <pic:nvPicPr>
                    <pic:cNvPr id="0" name="image19.jpg" descr="C:\Users\USER\Desktop\Hexavia Latest\TecnoClean\Final\Last Attempts\Mindmap 33.jpg"/>
                    <pic:cNvPicPr preferRelativeResize="0"/>
                  </pic:nvPicPr>
                  <pic:blipFill>
                    <a:blip r:embed="rId27"/>
                    <a:srcRect/>
                    <a:stretch>
                      <a:fillRect/>
                    </a:stretch>
                  </pic:blipFill>
                  <pic:spPr>
                    <a:xfrm>
                      <a:off x="0" y="0"/>
                      <a:ext cx="5505450" cy="2428875"/>
                    </a:xfrm>
                    <a:prstGeom prst="rect">
                      <a:avLst/>
                    </a:prstGeom>
                    <a:ln/>
                  </pic:spPr>
                </pic:pic>
              </a:graphicData>
            </a:graphic>
          </wp:inline>
        </w:drawing>
      </w:r>
    </w:p>
    <w:p w:rsidR="00C14A6F" w:rsidRDefault="00C14A6F">
      <w:pPr>
        <w:tabs>
          <w:tab w:val="left" w:pos="8640"/>
        </w:tabs>
        <w:spacing w:after="0" w:line="360" w:lineRule="auto"/>
        <w:ind w:left="142" w:right="26"/>
        <w:jc w:val="both"/>
        <w:rPr>
          <w:rFonts w:ascii="Georgia" w:eastAsia="Georgia" w:hAnsi="Georgia" w:cs="Georgia"/>
          <w:b/>
          <w:color w:val="262626"/>
        </w:rPr>
      </w:pPr>
    </w:p>
    <w:p w:rsidR="00C14A6F" w:rsidRDefault="00541837" w:rsidP="001B2A98">
      <w:pPr>
        <w:pStyle w:val="Heading2"/>
      </w:pPr>
      <w:r>
        <w:t>11.0 Operational Strategy</w:t>
      </w:r>
    </w:p>
    <w:p w:rsidR="00C14A6F" w:rsidRDefault="00C14A6F">
      <w:pPr>
        <w:tabs>
          <w:tab w:val="left" w:pos="8640"/>
        </w:tabs>
        <w:spacing w:after="0" w:line="360" w:lineRule="auto"/>
        <w:ind w:left="142"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Operation strategy in any business organization is essentially about how the organization seeks to subsist and flourish within the environment over the long-term. The decisions and actions taken within its operations have a direct impact on the basis for which the organization is able to operate. The way in which </w:t>
      </w:r>
      <w:r w:rsidR="002F4CDF">
        <w:rPr>
          <w:rFonts w:ascii="Georgia" w:eastAsia="Georgia" w:hAnsi="Georgia" w:cs="Georgia"/>
        </w:rPr>
        <w:t>[Company Name]</w:t>
      </w:r>
      <w:r>
        <w:rPr>
          <w:rFonts w:ascii="Georgia" w:eastAsia="Georgia" w:hAnsi="Georgia" w:cs="Georgia"/>
        </w:rPr>
        <w:t xml:space="preserve"> </w:t>
      </w:r>
      <w:r w:rsidR="0059111C">
        <w:rPr>
          <w:rFonts w:ascii="Georgia" w:eastAsia="Georgia" w:hAnsi="Georgia" w:cs="Georgia"/>
        </w:rPr>
        <w:t>receives</w:t>
      </w:r>
      <w:r>
        <w:rPr>
          <w:rFonts w:ascii="Georgia" w:eastAsia="Georgia" w:hAnsi="Georgia" w:cs="Georgia"/>
        </w:rPr>
        <w:t xml:space="preserve">, </w:t>
      </w:r>
      <w:r w:rsidR="0059111C">
        <w:rPr>
          <w:rFonts w:ascii="Georgia" w:eastAsia="Georgia" w:hAnsi="Georgia" w:cs="Georgia"/>
        </w:rPr>
        <w:t>treat</w:t>
      </w:r>
      <w:r>
        <w:rPr>
          <w:rFonts w:ascii="Georgia" w:eastAsia="Georgia" w:hAnsi="Georgia" w:cs="Georgia"/>
        </w:rPr>
        <w:t xml:space="preserve"> and </w:t>
      </w:r>
      <w:r w:rsidR="0059111C">
        <w:rPr>
          <w:rFonts w:ascii="Georgia" w:eastAsia="Georgia" w:hAnsi="Georgia" w:cs="Georgia"/>
        </w:rPr>
        <w:t>train</w:t>
      </w:r>
      <w:r>
        <w:rPr>
          <w:rFonts w:ascii="Georgia" w:eastAsia="Georgia" w:hAnsi="Georgia" w:cs="Georgia"/>
        </w:rPr>
        <w:t xml:space="preserve"> </w:t>
      </w:r>
      <w:r w:rsidR="0059111C">
        <w:rPr>
          <w:rFonts w:ascii="Georgia" w:eastAsia="Georgia" w:hAnsi="Georgia" w:cs="Georgia"/>
        </w:rPr>
        <w:t xml:space="preserve">their students </w:t>
      </w:r>
      <w:r>
        <w:rPr>
          <w:rFonts w:ascii="Georgia" w:eastAsia="Georgia" w:hAnsi="Georgia" w:cs="Georgia"/>
        </w:rPr>
        <w:t>will determine the extent to which we can successfully pursue our specific performance objectives. Our operations are built on our core values of professionalism, empathy, resourcefulness, continuous improvement.</w:t>
      </w: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Further ahead in this growth process, in whatever we do, we will consider the concept of collaboration too as a major step necessary for effective business management. It is the role of management to know what is of topmost priority to their organization and to their business. And then concentrate more on that core. Our business will</w:t>
      </w:r>
      <w:r w:rsidR="00121315">
        <w:rPr>
          <w:rFonts w:ascii="Georgia" w:eastAsia="Georgia" w:hAnsi="Georgia" w:cs="Georgia"/>
        </w:rPr>
        <w:t>,</w:t>
      </w:r>
      <w:r>
        <w:rPr>
          <w:rFonts w:ascii="Georgia" w:eastAsia="Georgia" w:hAnsi="Georgia" w:cs="Georgia"/>
        </w:rPr>
        <w:t xml:space="preserve"> as much as it can</w:t>
      </w:r>
      <w:r w:rsidR="00121315">
        <w:rPr>
          <w:rFonts w:ascii="Georgia" w:eastAsia="Georgia" w:hAnsi="Georgia" w:cs="Georgia"/>
        </w:rPr>
        <w:t>,</w:t>
      </w:r>
      <w:r>
        <w:rPr>
          <w:rFonts w:ascii="Georgia" w:eastAsia="Georgia" w:hAnsi="Georgia" w:cs="Georgia"/>
        </w:rPr>
        <w:t xml:space="preserve"> encourage new and upcoming small medium businesses which provide a service within our need base to step up to the challenge of being the best through their affiliations with </w:t>
      </w:r>
      <w:r w:rsidR="002F4CDF">
        <w:rPr>
          <w:rFonts w:ascii="Georgia" w:eastAsia="Georgia" w:hAnsi="Georgia" w:cs="Georgia"/>
        </w:rPr>
        <w:t>[Company Name]</w:t>
      </w:r>
      <w:r>
        <w:rPr>
          <w:rFonts w:ascii="Georgia" w:eastAsia="Georgia" w:hAnsi="Georgia" w:cs="Georgia"/>
        </w:rPr>
        <w:t>.</w:t>
      </w:r>
    </w:p>
    <w:p w:rsidR="00C14A6F" w:rsidRDefault="00C14A6F">
      <w:pPr>
        <w:tabs>
          <w:tab w:val="left" w:pos="8640"/>
        </w:tabs>
        <w:spacing w:after="0" w:line="360" w:lineRule="auto"/>
        <w:ind w:right="26"/>
        <w:jc w:val="both"/>
        <w:rPr>
          <w:rFonts w:ascii="Georgia" w:eastAsia="Georgia" w:hAnsi="Georgia" w:cs="Georgia"/>
          <w:b/>
          <w:color w:val="262626"/>
        </w:rPr>
      </w:pPr>
    </w:p>
    <w:p w:rsidR="00C14A6F" w:rsidRDefault="00C14A6F">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C14A6F" w:rsidRDefault="00541837" w:rsidP="00121315">
      <w:pPr>
        <w:pStyle w:val="Heading2"/>
      </w:pPr>
      <w:r>
        <w:t>12.0 Human Resources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There has to be a well-defined corporate culture with an immersion process for all of its human resources. This starts off as an </w:t>
      </w:r>
      <w:r w:rsidR="00121315">
        <w:rPr>
          <w:rFonts w:ascii="Georgia" w:eastAsia="Georgia" w:hAnsi="Georgia" w:cs="Georgia"/>
        </w:rPr>
        <w:t>on-boarding</w:t>
      </w:r>
      <w:r>
        <w:rPr>
          <w:rFonts w:ascii="Georgia" w:eastAsia="Georgia" w:hAnsi="Georgia" w:cs="Georgia"/>
        </w:rPr>
        <w:t xml:space="preserve"> process for new entrants, and then a constant reminder as they stay in the organization (trainings, review, test and appraisals, KSS (knowledge Sharing Sessions)</w:t>
      </w:r>
      <w:r w:rsidR="00121315">
        <w:rPr>
          <w:rFonts w:ascii="Georgia" w:eastAsia="Georgia" w:hAnsi="Georgia" w:cs="Georgia"/>
        </w:rPr>
        <w:t xml:space="preserve">) </w:t>
      </w:r>
      <w:r>
        <w:rPr>
          <w:rFonts w:ascii="Georgia" w:eastAsia="Georgia" w:hAnsi="Georgia" w:cs="Georgia"/>
        </w:rPr>
        <w:t>with each of this, having an injection of the DNA of the brand’s core values reminded into them.</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This section of </w:t>
      </w:r>
      <w:r w:rsidR="002F4CDF">
        <w:rPr>
          <w:rFonts w:ascii="Georgia" w:eastAsia="Georgia" w:hAnsi="Georgia" w:cs="Georgia"/>
        </w:rPr>
        <w:t>[Company Name]</w:t>
      </w:r>
      <w:r w:rsidR="00121315">
        <w:rPr>
          <w:rFonts w:ascii="Georgia" w:eastAsia="Georgia" w:hAnsi="Georgia" w:cs="Georgia"/>
        </w:rPr>
        <w:t>’s</w:t>
      </w:r>
      <w:r>
        <w:rPr>
          <w:rFonts w:ascii="Georgia" w:eastAsia="Georgia" w:hAnsi="Georgia" w:cs="Georgia"/>
        </w:rPr>
        <w:t xml:space="preserve"> processes is one that identifies the current and future human resource needs for our organization to achieve its projected goals as listed in our mission and vision statements. It would serve as the link between our management and the overall strategic plan of our organization.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Human resources management and development is a core issue and is hinged on professionalism and productivity.  A high premium is placed on our most valued assets, the men and women who would make the </w:t>
      </w:r>
      <w:r w:rsidR="00261F1D">
        <w:rPr>
          <w:rFonts w:ascii="Georgia" w:eastAsia="Georgia" w:hAnsi="Georgia" w:cs="Georgia"/>
        </w:rPr>
        <w:t>Childminding service</w:t>
      </w:r>
      <w:r w:rsidR="0022672C">
        <w:rPr>
          <w:rFonts w:ascii="Georgia" w:eastAsia="Georgia" w:hAnsi="Georgia" w:cs="Georgia"/>
        </w:rPr>
        <w:t xml:space="preserve"> Business </w:t>
      </w:r>
      <w:r w:rsidR="003A6C95">
        <w:rPr>
          <w:rFonts w:ascii="Georgia" w:eastAsia="Georgia" w:hAnsi="Georgia" w:cs="Georgia"/>
        </w:rPr>
        <w:t>®</w:t>
      </w:r>
      <w:r w:rsidR="0022672C">
        <w:rPr>
          <w:rFonts w:ascii="Georgia" w:eastAsia="Georgia" w:hAnsi="Georgia" w:cs="Georgia"/>
        </w:rPr>
        <w:t xml:space="preserve"> a </w:t>
      </w:r>
      <w:r>
        <w:rPr>
          <w:rFonts w:ascii="Georgia" w:eastAsia="Georgia" w:hAnsi="Georgia" w:cs="Georgia"/>
        </w:rPr>
        <w:t xml:space="preserve">household brand in </w:t>
      </w:r>
      <w:r w:rsidR="003B268F">
        <w:rPr>
          <w:rFonts w:ascii="Georgia" w:eastAsia="Georgia" w:hAnsi="Georgia" w:cs="Georgia"/>
        </w:rPr>
        <w:t>United States</w:t>
      </w:r>
      <w:r>
        <w:rPr>
          <w:rFonts w:ascii="Georgia" w:eastAsia="Georgia" w:hAnsi="Georgia" w:cs="Georgia"/>
        </w:rPr>
        <w:t xml:space="preserve"> and most especially beyond. Our human capital base is made up of people from diverse professional, ethnic, tribal and cultural backgrounds, who exhibit high level of business ethics, are performance driven, result-oriented, ambitious, team players and conform to the company’s standards and core values.</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Our employee policies will include:</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Weekly management meetings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Monthly employee meetings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On-going training</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reviews every six months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incentives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Encouragement of creativity</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Financial Plan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Pr>
          <w:rFonts w:ascii="Georgia" w:eastAsia="Georgia" w:hAnsi="Georgia" w:cs="Georgia"/>
        </w:rPr>
        <w:t>[Company Name]</w:t>
      </w:r>
      <w:r>
        <w:rPr>
          <w:rFonts w:ascii="Georgia" w:eastAsia="Georgia" w:hAnsi="Georgia" w:cs="Georgia"/>
        </w:rPr>
        <w:t>, we understand and partner with employees individually and collectively to support them in meeting their unique aspirations and needs by training, developing, motivating, providing professionally challenging jobs to help them attain self-discovery, fulfilment and contribute to the achievement of our corporate objectives.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goal at </w:t>
      </w:r>
      <w:r w:rsidR="002F4CDF">
        <w:rPr>
          <w:rFonts w:ascii="Georgia" w:eastAsia="Georgia" w:hAnsi="Georgia" w:cs="Georgia"/>
        </w:rPr>
        <w:t>[Company Name]</w:t>
      </w:r>
      <w:r>
        <w:rPr>
          <w:rFonts w:ascii="Georgia" w:eastAsia="Georgia" w:hAnsi="Georgia" w:cs="Georgia"/>
        </w:rPr>
        <w:t xml:space="preserve"> is to have a team of committed associates who empower each other so that the customer's expectations can be exceeded. Our goal is to offer career opportunities, advancement opportunities and a level of income and benefits that is competitive within the region and job classification. It is our long-term goal to be the preferred employer within our niche market.</w:t>
      </w:r>
    </w:p>
    <w:p w:rsidR="00C14A6F" w:rsidRDefault="00C14A6F">
      <w:pPr>
        <w:tabs>
          <w:tab w:val="left" w:pos="8640"/>
        </w:tabs>
        <w:spacing w:after="0" w:line="360" w:lineRule="auto"/>
        <w:ind w:right="26"/>
        <w:jc w:val="both"/>
        <w:rPr>
          <w:rFonts w:ascii="Georgia" w:eastAsia="Georgia" w:hAnsi="Georgia" w:cs="Georgia"/>
          <w:b/>
          <w:color w:val="262626"/>
        </w:rPr>
      </w:pP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22672C">
      <w:pPr>
        <w:pStyle w:val="Heading2"/>
      </w:pPr>
      <w:r>
        <w:t>13.0 Quality Control</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Quality control here refers to the standards and mode of operation and delivery of value within the organization. This should be defined in the structure so much that all products delivered should be exact with the intended work with no variations at all. To achieve this, there has to be checks, balances and predefined structures to ensure minimal variation from scope, deliverables and quality. This should be in the designation and job description of a Quality Control Officer. This is perhaps the most important work role in the organization. </w:t>
      </w:r>
    </w:p>
    <w:p w:rsidR="00C14A6F" w:rsidRDefault="00541837" w:rsidP="0022672C">
      <w:pPr>
        <w:pStyle w:val="Heading3"/>
        <w:rPr>
          <w:rFonts w:eastAsia="Georgia"/>
        </w:rPr>
      </w:pPr>
      <w:r>
        <w:rPr>
          <w:rFonts w:eastAsia="Georgia"/>
        </w:rPr>
        <w:t>Quality Control Plan</w:t>
      </w: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Our company’s quality control team will monitor and audit every stage of value creation and delivery. The manager will be in charge of analysing quality work done; he is expected to identify any inadequacies that would affect the brand. Indeed, </w:t>
      </w:r>
      <w:proofErr w:type="gramStart"/>
      <w:r>
        <w:rPr>
          <w:rFonts w:ascii="Georgia" w:eastAsia="Georgia" w:hAnsi="Georgia" w:cs="Georgia"/>
        </w:rPr>
        <w:t>this personnel</w:t>
      </w:r>
      <w:proofErr w:type="gramEnd"/>
      <w:r>
        <w:rPr>
          <w:rFonts w:ascii="Georgia" w:eastAsia="Georgia" w:hAnsi="Georgia" w:cs="Georgia"/>
        </w:rPr>
        <w:t xml:space="preserve"> will be fully authorized to enforce whatever corrective measures may be necessary (including shutting down service) so as to maintain the company’s reputation for excellence.</w:t>
      </w:r>
    </w:p>
    <w:p w:rsidR="00C14A6F" w:rsidRDefault="00541837">
      <w:pPr>
        <w:tabs>
          <w:tab w:val="left" w:pos="8640"/>
        </w:tabs>
        <w:spacing w:after="0" w:line="360" w:lineRule="auto"/>
        <w:ind w:right="26"/>
        <w:jc w:val="both"/>
        <w:rPr>
          <w:rFonts w:ascii="Georgia" w:eastAsia="Georgia" w:hAnsi="Georgia" w:cs="Georgia"/>
          <w:b/>
          <w:color w:val="262626"/>
        </w:rPr>
      </w:pPr>
      <w:r>
        <w:br w:type="page"/>
      </w: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BD3AC9">
      <w:pPr>
        <w:pStyle w:val="Heading2"/>
      </w:pPr>
      <w:r>
        <w:t>14.0 Processes</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Operational processes are vital to solving problems and tasks while managing the day-to-day issues associated with the engagement, development, management and interaction of people, techniques, businesses and systems. Without a stable foundation of corporate operational processes, organizations devote their management efforts to managing problems in this area, thereby generally failing to achieve the efficiency and effectiveness as well as the confidence, trust and support of staff i.e. the cornerstone to being able to win and grow.</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With a thorough understanding of our business operations, we can categorize our entire business processes into the following main aspects including:</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Management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Core Business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Supporting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Collaboration</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Automation</w:t>
      </w:r>
    </w:p>
    <w:p w:rsidR="00C14A6F" w:rsidRDefault="00C14A6F">
      <w:pPr>
        <w:tabs>
          <w:tab w:val="left" w:pos="2797"/>
          <w:tab w:val="left" w:pos="8640"/>
        </w:tabs>
        <w:spacing w:after="0" w:line="360" w:lineRule="auto"/>
        <w:ind w:right="26"/>
        <w:jc w:val="both"/>
        <w:rPr>
          <w:rFonts w:ascii="Georgia" w:eastAsia="Georgia" w:hAnsi="Georgia" w:cs="Georgia"/>
          <w:color w:val="262626"/>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541837">
      <w:pPr>
        <w:tabs>
          <w:tab w:val="left" w:pos="8640"/>
        </w:tabs>
        <w:spacing w:after="0" w:line="360" w:lineRule="auto"/>
        <w:ind w:right="26"/>
        <w:jc w:val="both"/>
        <w:rPr>
          <w:rFonts w:ascii="Georgia" w:eastAsia="Georgia" w:hAnsi="Georgia" w:cs="Georgia"/>
          <w:b/>
          <w:color w:val="262626"/>
          <w:highlight w:val="yellow"/>
        </w:rPr>
      </w:pPr>
      <w:r>
        <w:br w:type="page"/>
      </w:r>
    </w:p>
    <w:p w:rsidR="00C14A6F" w:rsidRDefault="00C14A6F">
      <w:pPr>
        <w:pBdr>
          <w:bottom w:val="single" w:sz="4" w:space="1" w:color="5B9BD5"/>
        </w:pBdr>
        <w:tabs>
          <w:tab w:val="left" w:pos="2797"/>
          <w:tab w:val="left" w:pos="8640"/>
        </w:tabs>
        <w:spacing w:after="0" w:line="360" w:lineRule="auto"/>
        <w:ind w:right="26"/>
        <w:jc w:val="both"/>
        <w:rPr>
          <w:rFonts w:ascii="Georgia" w:eastAsia="Georgia" w:hAnsi="Georgia" w:cs="Georgia"/>
          <w:b/>
        </w:rPr>
      </w:pPr>
    </w:p>
    <w:p w:rsidR="00C14A6F" w:rsidRDefault="00541837" w:rsidP="00BD3AC9">
      <w:pPr>
        <w:pStyle w:val="Heading2"/>
      </w:pPr>
      <w:r>
        <w:t>15.0 Financials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basis for our financial planning has been looking forward with conservative estimates for revenue and expenses. We are committed to consistently growing our cash balances through the prudent management of our expenses. Our focus will be on remaining profitable year after year, while also building adequate cash reserves.</w:t>
      </w:r>
    </w:p>
    <w:p w:rsidR="00C14A6F" w:rsidRDefault="00541837" w:rsidP="00BD3AC9">
      <w:pPr>
        <w:pStyle w:val="Heading3"/>
        <w:rPr>
          <w:rFonts w:eastAsia="Georgia"/>
        </w:rPr>
      </w:pPr>
      <w:r>
        <w:rPr>
          <w:rFonts w:eastAsia="Georgia"/>
        </w:rPr>
        <w:t>Capital Requirements</w:t>
      </w:r>
    </w:p>
    <w:p w:rsidR="00FA5018" w:rsidRDefault="00FA5018" w:rsidP="00FA5018">
      <w:pPr>
        <w:spacing w:after="0" w:line="360" w:lineRule="auto"/>
        <w:ind w:right="180"/>
        <w:jc w:val="both"/>
        <w:rPr>
          <w:rFonts w:ascii="Georgia" w:eastAsia="Georgia" w:hAnsi="Georgia" w:cs="Georgia"/>
        </w:rPr>
      </w:pPr>
      <w:r>
        <w:rPr>
          <w:rFonts w:ascii="Georgia" w:eastAsia="Georgia" w:hAnsi="Georgia" w:cs="Georgia"/>
        </w:rPr>
        <w:t>In order to expand our business as desired, we require about $66,414 to support the already tangible investments made into the business. The capital requested would be used to incur the following expenses.</w:t>
      </w:r>
    </w:p>
    <w:tbl>
      <w:tblPr>
        <w:tblStyle w:val="5"/>
        <w:tblW w:w="8947"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10"/>
        <w:gridCol w:w="2737"/>
      </w:tblGrid>
      <w:tr w:rsidR="00FA5018" w:rsidTr="00277A9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8947" w:type="dxa"/>
            <w:gridSpan w:val="2"/>
            <w:shd w:val="clear" w:color="auto" w:fill="5B9BD5"/>
          </w:tcPr>
          <w:p w:rsidR="00FA5018" w:rsidRDefault="00FA5018" w:rsidP="00277A9E">
            <w:pPr>
              <w:spacing w:line="360" w:lineRule="auto"/>
              <w:jc w:val="center"/>
              <w:rPr>
                <w:color w:val="000000"/>
              </w:rPr>
            </w:pPr>
            <w:r>
              <w:rPr>
                <w:color w:val="FFFFFF"/>
              </w:rPr>
              <w:t>Capit</w:t>
            </w:r>
            <w:r>
              <w:rPr>
                <w:color w:val="FFFFFF"/>
                <w:shd w:val="clear" w:color="auto" w:fill="5B9BD5"/>
              </w:rPr>
              <w:t>al Requirements</w:t>
            </w:r>
          </w:p>
        </w:tc>
      </w:tr>
      <w:tr w:rsidR="00FA5018" w:rsidTr="00277A9E">
        <w:trPr>
          <w:trHeight w:val="20"/>
        </w:trPr>
        <w:tc>
          <w:tcPr>
            <w:cnfStyle w:val="000010000000" w:firstRow="0" w:lastRow="0" w:firstColumn="0" w:lastColumn="0" w:oddVBand="1" w:evenVBand="0" w:oddHBand="0" w:evenHBand="0" w:firstRowFirstColumn="0" w:firstRowLastColumn="0" w:lastRowFirstColumn="0" w:lastRowLastColumn="0"/>
            <w:tcW w:w="6210" w:type="dxa"/>
          </w:tcPr>
          <w:p w:rsidR="00FA5018" w:rsidRDefault="00FA5018" w:rsidP="00277A9E">
            <w:pPr>
              <w:spacing w:line="360" w:lineRule="auto"/>
              <w:rPr>
                <w:b/>
                <w:color w:val="000000"/>
              </w:rPr>
            </w:pPr>
            <w:r>
              <w:rPr>
                <w:b/>
                <w:color w:val="000000"/>
              </w:rPr>
              <w:t> </w:t>
            </w:r>
          </w:p>
        </w:tc>
        <w:tc>
          <w:tcPr>
            <w:tcW w:w="2737" w:type="dxa"/>
            <w:shd w:val="clear" w:color="auto" w:fill="DEEBF6"/>
          </w:tcPr>
          <w:p w:rsidR="00FA5018" w:rsidRDefault="00FA5018" w:rsidP="00277A9E">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Amount</w:t>
            </w:r>
          </w:p>
        </w:tc>
      </w:tr>
      <w:tr w:rsidR="00FA5018" w:rsidTr="00277A9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6210" w:type="dxa"/>
          </w:tcPr>
          <w:p w:rsidR="00FA5018" w:rsidRDefault="00FA5018" w:rsidP="00277A9E">
            <w:pPr>
              <w:spacing w:line="360" w:lineRule="auto"/>
              <w:rPr>
                <w:color w:val="000000"/>
              </w:rPr>
            </w:pPr>
            <w:r>
              <w:rPr>
                <w:color w:val="000000"/>
              </w:rPr>
              <w:t>Capital Expenditure</w:t>
            </w:r>
          </w:p>
        </w:tc>
        <w:tc>
          <w:tcPr>
            <w:tcW w:w="2737" w:type="dxa"/>
          </w:tcPr>
          <w:p w:rsidR="00FA5018" w:rsidRPr="007C401A" w:rsidRDefault="00FA5018" w:rsidP="00277A9E">
            <w:pPr>
              <w:tabs>
                <w:tab w:val="center" w:pos="1260"/>
              </w:tabs>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69,414</w:t>
            </w:r>
          </w:p>
        </w:tc>
      </w:tr>
      <w:tr w:rsidR="00FA5018" w:rsidTr="00277A9E">
        <w:trPr>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FA5018" w:rsidRDefault="00FA5018" w:rsidP="00277A9E">
            <w:pPr>
              <w:spacing w:line="360" w:lineRule="auto"/>
              <w:rPr>
                <w:color w:val="000000"/>
              </w:rPr>
            </w:pPr>
            <w:r>
              <w:rPr>
                <w:color w:val="000000"/>
              </w:rPr>
              <w:t>Operating Expenses (6 months)</w:t>
            </w:r>
          </w:p>
        </w:tc>
        <w:tc>
          <w:tcPr>
            <w:tcW w:w="2737" w:type="dxa"/>
            <w:tcBorders>
              <w:top w:val="single" w:sz="4" w:space="0" w:color="9CC3E5"/>
              <w:left w:val="nil"/>
              <w:bottom w:val="single" w:sz="4" w:space="0" w:color="9CC3E5"/>
              <w:right w:val="nil"/>
            </w:tcBorders>
            <w:shd w:val="clear" w:color="auto" w:fill="DEEBF6"/>
          </w:tcPr>
          <w:p w:rsidR="00FA5018" w:rsidRPr="007C401A" w:rsidRDefault="00FA5018" w:rsidP="00277A9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31,957</w:t>
            </w:r>
          </w:p>
        </w:tc>
      </w:tr>
      <w:tr w:rsidR="00FA5018" w:rsidTr="00277A9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FA5018" w:rsidRDefault="00FA5018" w:rsidP="00277A9E">
            <w:pPr>
              <w:spacing w:line="360" w:lineRule="auto"/>
              <w:rPr>
                <w:color w:val="000000"/>
              </w:rPr>
            </w:pPr>
            <w:r>
              <w:rPr>
                <w:color w:val="000000"/>
              </w:rPr>
              <w:t>Other Required Items</w:t>
            </w:r>
          </w:p>
        </w:tc>
        <w:tc>
          <w:tcPr>
            <w:tcW w:w="2737" w:type="dxa"/>
            <w:tcBorders>
              <w:top w:val="single" w:sz="4" w:space="0" w:color="9CC3E5"/>
              <w:left w:val="nil"/>
              <w:bottom w:val="single" w:sz="4" w:space="0" w:color="9CC3E5"/>
              <w:right w:val="nil"/>
            </w:tcBorders>
          </w:tcPr>
          <w:p w:rsidR="00FA5018" w:rsidRPr="007C401A" w:rsidRDefault="00FA5018" w:rsidP="00277A9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1000</w:t>
            </w:r>
          </w:p>
        </w:tc>
      </w:tr>
      <w:tr w:rsidR="00FA5018" w:rsidTr="00277A9E">
        <w:trPr>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FA5018" w:rsidRDefault="00FA5018" w:rsidP="00277A9E">
            <w:pPr>
              <w:spacing w:line="360" w:lineRule="auto"/>
              <w:ind w:firstLine="220"/>
              <w:rPr>
                <w:b/>
                <w:color w:val="000000"/>
              </w:rPr>
            </w:pPr>
          </w:p>
        </w:tc>
        <w:tc>
          <w:tcPr>
            <w:tcW w:w="2737" w:type="dxa"/>
            <w:tcBorders>
              <w:top w:val="single" w:sz="4" w:space="0" w:color="9CC3E5"/>
              <w:left w:val="nil"/>
              <w:bottom w:val="single" w:sz="4" w:space="0" w:color="9CC3E5"/>
              <w:right w:val="nil"/>
            </w:tcBorders>
            <w:shd w:val="clear" w:color="auto" w:fill="DEEBF6"/>
          </w:tcPr>
          <w:p w:rsidR="00FA5018" w:rsidRPr="007C401A" w:rsidRDefault="00FA5018" w:rsidP="00277A9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102,370</w:t>
            </w:r>
          </w:p>
        </w:tc>
      </w:tr>
    </w:tbl>
    <w:p w:rsidR="00C14A6F" w:rsidRDefault="00C14A6F">
      <w:pPr>
        <w:tabs>
          <w:tab w:val="left" w:pos="8640"/>
        </w:tabs>
        <w:spacing w:after="0" w:line="360" w:lineRule="auto"/>
        <w:ind w:right="26"/>
        <w:jc w:val="both"/>
        <w:rPr>
          <w:rFonts w:ascii="Georgia" w:eastAsia="Georgia" w:hAnsi="Georgia" w:cs="Georgia"/>
        </w:rPr>
      </w:pPr>
    </w:p>
    <w:p w:rsidR="00C14A6F" w:rsidRDefault="00541837" w:rsidP="00BD3423">
      <w:pPr>
        <w:pStyle w:val="Heading3"/>
        <w:rPr>
          <w:rFonts w:eastAsia="Georgia"/>
        </w:rPr>
      </w:pPr>
      <w:r>
        <w:rPr>
          <w:rFonts w:eastAsia="Georgia"/>
        </w:rPr>
        <w:t>Financial Viability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main criteri</w:t>
      </w:r>
      <w:r w:rsidR="00BD3423">
        <w:rPr>
          <w:rFonts w:ascii="Georgia" w:eastAsia="Georgia" w:hAnsi="Georgia" w:cs="Georgia"/>
        </w:rPr>
        <w:t>um</w:t>
      </w:r>
      <w:r>
        <w:rPr>
          <w:rFonts w:ascii="Georgia" w:eastAsia="Georgia" w:hAnsi="Georgia" w:cs="Georgia"/>
        </w:rPr>
        <w:t xml:space="preserve"> for establishing the company is that it achieves financial viability both in the short and long term. Shareholders must be rewarded for the risks that they are assuming by investing in the company through the payment of regular dividends within specified parameters of prudent business requirements.</w:t>
      </w:r>
    </w:p>
    <w:p w:rsidR="00C14A6F" w:rsidRDefault="00541837" w:rsidP="00BD3423">
      <w:pPr>
        <w:tabs>
          <w:tab w:val="left" w:pos="8640"/>
        </w:tabs>
        <w:spacing w:after="0" w:line="360" w:lineRule="auto"/>
        <w:ind w:right="26"/>
        <w:rPr>
          <w:rFonts w:ascii="Georgia" w:eastAsia="Georgia" w:hAnsi="Georgia" w:cs="Georgia"/>
        </w:rPr>
      </w:pPr>
      <w:r>
        <w:rPr>
          <w:rFonts w:ascii="Georgia" w:eastAsia="Georgia" w:hAnsi="Georgia" w:cs="Georgia"/>
        </w:rPr>
        <w:br/>
        <w:t xml:space="preserve">The company must satisfy customers but at the same time take cognizance of the fact that it may cost more to satisfy some needs than any customers are willing to pay. Or it may be much more costly to try to attract new customers than it is to build a strong relationship with-and repeat purchases from- existing customers. </w:t>
      </w:r>
      <w:r w:rsidR="00BD3423">
        <w:rPr>
          <w:rFonts w:ascii="Georgia" w:eastAsia="Georgia" w:hAnsi="Georgia" w:cs="Georgia"/>
        </w:rPr>
        <w:t>So,</w:t>
      </w:r>
      <w:r>
        <w:rPr>
          <w:rFonts w:ascii="Georgia" w:eastAsia="Georgia" w:hAnsi="Georgia" w:cs="Georgia"/>
        </w:rPr>
        <w:t xml:space="preserve"> profit – the difference between the firm’s revenue and its total costs – is the </w:t>
      </w:r>
      <w:r w:rsidR="00BD3423">
        <w:rPr>
          <w:rFonts w:ascii="Georgia" w:eastAsia="Georgia" w:hAnsi="Georgia" w:cs="Georgia"/>
        </w:rPr>
        <w:t>bottom-line</w:t>
      </w:r>
      <w:r>
        <w:rPr>
          <w:rFonts w:ascii="Georgia" w:eastAsia="Georgia" w:hAnsi="Georgia" w:cs="Georgia"/>
        </w:rPr>
        <w:t xml:space="preserve"> measure of our success and ability to survive. The management team will ensure that there is a balancing point that helps it to determine the needs it will try to satisfy.</w:t>
      </w:r>
      <w:r>
        <w:rPr>
          <w:rFonts w:ascii="Georgia" w:eastAsia="Georgia" w:hAnsi="Georgia" w:cs="Georgia"/>
        </w:rPr>
        <w:br/>
        <w:t xml:space="preserve">Aggressive financial targets have been set for </w:t>
      </w:r>
      <w:r w:rsidR="002F4CDF">
        <w:rPr>
          <w:rFonts w:ascii="Georgia" w:eastAsia="Georgia" w:hAnsi="Georgia" w:cs="Georgia"/>
        </w:rPr>
        <w:t>[Company Name]</w:t>
      </w:r>
      <w:r>
        <w:rPr>
          <w:rFonts w:ascii="Georgia" w:eastAsia="Georgia" w:hAnsi="Georgia" w:cs="Georgia"/>
        </w:rPr>
        <w:t xml:space="preserve"> to achieve on an annual </w:t>
      </w:r>
      <w:r>
        <w:rPr>
          <w:rFonts w:ascii="Georgia" w:eastAsia="Georgia" w:hAnsi="Georgia" w:cs="Georgia"/>
        </w:rPr>
        <w:lastRenderedPageBreak/>
        <w:t>basis. These targets are the key focus of the company, without compromising quality of service delivery, and includes a return on stakeholders’ funds.</w:t>
      </w:r>
    </w:p>
    <w:tbl>
      <w:tblPr>
        <w:tblStyle w:val="GridTable4-Accent1"/>
        <w:tblW w:w="7181" w:type="dxa"/>
        <w:tblLook w:val="04A0" w:firstRow="1" w:lastRow="0" w:firstColumn="1" w:lastColumn="0" w:noHBand="0" w:noVBand="1"/>
      </w:tblPr>
      <w:tblGrid>
        <w:gridCol w:w="4871"/>
        <w:gridCol w:w="2310"/>
      </w:tblGrid>
      <w:tr w:rsidR="00FA5018" w:rsidRPr="00822862" w:rsidTr="00277A9E">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181" w:type="dxa"/>
            <w:gridSpan w:val="2"/>
            <w:hideMark/>
          </w:tcPr>
          <w:p w:rsidR="00FA5018" w:rsidRPr="00822862" w:rsidRDefault="00FA5018" w:rsidP="00277A9E">
            <w:pPr>
              <w:rPr>
                <w:rFonts w:ascii="Gill Sans MT" w:hAnsi="Gill Sans MT" w:cs="Calibri"/>
                <w:color w:val="44546A"/>
                <w:sz w:val="18"/>
                <w:szCs w:val="18"/>
              </w:rPr>
            </w:pPr>
            <w:r w:rsidRPr="00822862">
              <w:rPr>
                <w:rFonts w:ascii="Gill Sans MT" w:hAnsi="Gill Sans MT" w:cs="Calibri"/>
                <w:color w:val="44546A"/>
                <w:sz w:val="18"/>
                <w:szCs w:val="18"/>
              </w:rPr>
              <w:t xml:space="preserve">Gross Margin % of Sales  </w:t>
            </w:r>
          </w:p>
        </w:tc>
      </w:tr>
      <w:tr w:rsidR="00FA5018" w:rsidRPr="00822862" w:rsidTr="00277A9E">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Gross Margin </w:t>
            </w:r>
          </w:p>
        </w:tc>
        <w:tc>
          <w:tcPr>
            <w:tcW w:w="2309" w:type="dxa"/>
            <w:noWrap/>
            <w:hideMark/>
          </w:tcPr>
          <w:p w:rsidR="00FA5018" w:rsidRPr="00822862" w:rsidRDefault="00FA5018" w:rsidP="00277A9E">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Pr>
                <w:rFonts w:ascii="Gill Sans MT" w:hAnsi="Gill Sans MT" w:cs="Calibri"/>
                <w:sz w:val="18"/>
                <w:szCs w:val="18"/>
              </w:rPr>
              <w:t>$</w:t>
            </w:r>
            <w:r w:rsidRPr="00822862">
              <w:rPr>
                <w:rFonts w:ascii="Gill Sans MT" w:hAnsi="Gill Sans MT" w:cs="Calibri"/>
                <w:sz w:val="18"/>
                <w:szCs w:val="18"/>
              </w:rPr>
              <w:t xml:space="preserve">                131,280.00 </w:t>
            </w:r>
          </w:p>
        </w:tc>
      </w:tr>
      <w:tr w:rsidR="00FA5018" w:rsidRPr="00822862" w:rsidTr="00277A9E">
        <w:trPr>
          <w:trHeight w:val="364"/>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Total Sales </w:t>
            </w:r>
          </w:p>
        </w:tc>
        <w:tc>
          <w:tcPr>
            <w:tcW w:w="2309" w:type="dxa"/>
            <w:noWrap/>
            <w:hideMark/>
          </w:tcPr>
          <w:p w:rsidR="00FA5018" w:rsidRPr="00822862" w:rsidRDefault="00FA5018" w:rsidP="00277A9E">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Pr>
                <w:rFonts w:ascii="Gill Sans MT" w:hAnsi="Gill Sans MT" w:cs="Calibri"/>
                <w:sz w:val="18"/>
                <w:szCs w:val="18"/>
              </w:rPr>
              <w:t>$</w:t>
            </w:r>
            <w:r w:rsidRPr="00822862">
              <w:rPr>
                <w:rFonts w:ascii="Gill Sans MT" w:hAnsi="Gill Sans MT" w:cs="Calibri"/>
                <w:sz w:val="18"/>
                <w:szCs w:val="18"/>
              </w:rPr>
              <w:t xml:space="preserve">                259,560.00 </w:t>
            </w:r>
          </w:p>
        </w:tc>
      </w:tr>
      <w:tr w:rsidR="00FA5018" w:rsidRPr="00822862" w:rsidTr="00277A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Gross Margin/Total Sales </w:t>
            </w:r>
          </w:p>
        </w:tc>
        <w:tc>
          <w:tcPr>
            <w:tcW w:w="2309" w:type="dxa"/>
            <w:noWrap/>
            <w:hideMark/>
          </w:tcPr>
          <w:p w:rsidR="00FA5018" w:rsidRPr="00822862" w:rsidRDefault="00FA5018" w:rsidP="00277A9E">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Pr>
                <w:rFonts w:ascii="Gill Sans MT" w:hAnsi="Gill Sans MT" w:cs="Calibri"/>
                <w:b/>
                <w:bCs/>
                <w:sz w:val="18"/>
                <w:szCs w:val="18"/>
              </w:rPr>
              <w:t>$</w:t>
            </w:r>
            <w:r w:rsidRPr="00822862">
              <w:rPr>
                <w:rFonts w:ascii="Gill Sans MT" w:hAnsi="Gill Sans MT" w:cs="Calibri"/>
                <w:b/>
                <w:bCs/>
                <w:sz w:val="18"/>
                <w:szCs w:val="18"/>
              </w:rPr>
              <w:t xml:space="preserve">                          0.51 </w:t>
            </w:r>
          </w:p>
        </w:tc>
      </w:tr>
      <w:tr w:rsidR="00FA5018" w:rsidRPr="00822862" w:rsidTr="00277A9E">
        <w:trPr>
          <w:trHeight w:val="382"/>
        </w:trPr>
        <w:tc>
          <w:tcPr>
            <w:cnfStyle w:val="001000000000" w:firstRow="0" w:lastRow="0" w:firstColumn="1" w:lastColumn="0" w:oddVBand="0" w:evenVBand="0" w:oddHBand="0" w:evenHBand="0" w:firstRowFirstColumn="0" w:firstRowLastColumn="0" w:lastRowFirstColumn="0" w:lastRowLastColumn="0"/>
            <w:tcW w:w="7181" w:type="dxa"/>
            <w:gridSpan w:val="2"/>
            <w:hideMark/>
          </w:tcPr>
          <w:p w:rsidR="00FA5018" w:rsidRPr="00822862" w:rsidRDefault="00FA5018" w:rsidP="00277A9E">
            <w:pPr>
              <w:rPr>
                <w:rFonts w:ascii="Gill Sans MT" w:hAnsi="Gill Sans MT" w:cs="Calibri"/>
                <w:color w:val="44546A"/>
                <w:sz w:val="18"/>
                <w:szCs w:val="18"/>
              </w:rPr>
            </w:pPr>
            <w:r w:rsidRPr="00822862">
              <w:rPr>
                <w:rFonts w:ascii="Gill Sans MT" w:hAnsi="Gill Sans MT" w:cs="Calibri"/>
                <w:color w:val="44546A"/>
                <w:sz w:val="18"/>
                <w:szCs w:val="18"/>
              </w:rPr>
              <w:t xml:space="preserve">Total Fixed Expenses  </w:t>
            </w:r>
          </w:p>
        </w:tc>
      </w:tr>
      <w:tr w:rsidR="00FA5018" w:rsidRPr="00822862" w:rsidTr="00277A9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Payroll </w:t>
            </w:r>
          </w:p>
        </w:tc>
        <w:tc>
          <w:tcPr>
            <w:tcW w:w="2309" w:type="dxa"/>
            <w:hideMark/>
          </w:tcPr>
          <w:p w:rsidR="00FA5018" w:rsidRPr="00822862" w:rsidRDefault="00FA5018" w:rsidP="00277A9E">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Pr>
                <w:rFonts w:ascii="Gill Sans MT" w:hAnsi="Gill Sans MT" w:cs="Calibri"/>
                <w:sz w:val="18"/>
                <w:szCs w:val="18"/>
              </w:rPr>
              <w:t>$</w:t>
            </w:r>
            <w:r w:rsidRPr="00822862">
              <w:rPr>
                <w:rFonts w:ascii="Gill Sans MT" w:hAnsi="Gill Sans MT" w:cs="Calibri"/>
                <w:sz w:val="18"/>
                <w:szCs w:val="18"/>
              </w:rPr>
              <w:t xml:space="preserve">                  59,963.79 </w:t>
            </w:r>
          </w:p>
        </w:tc>
      </w:tr>
      <w:tr w:rsidR="00FA5018" w:rsidRPr="00822862" w:rsidTr="00277A9E">
        <w:trPr>
          <w:trHeight w:val="677"/>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Operating Expenses </w:t>
            </w:r>
          </w:p>
        </w:tc>
        <w:tc>
          <w:tcPr>
            <w:tcW w:w="2309" w:type="dxa"/>
            <w:hideMark/>
          </w:tcPr>
          <w:p w:rsidR="00FA5018" w:rsidRPr="00822862" w:rsidRDefault="00FA5018" w:rsidP="00277A9E">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Pr>
                <w:rFonts w:ascii="Gill Sans MT" w:hAnsi="Gill Sans MT" w:cs="Calibri"/>
                <w:sz w:val="18"/>
                <w:szCs w:val="18"/>
              </w:rPr>
              <w:t>$</w:t>
            </w:r>
            <w:r w:rsidRPr="00822862">
              <w:rPr>
                <w:rFonts w:ascii="Gill Sans MT" w:hAnsi="Gill Sans MT" w:cs="Calibri"/>
                <w:sz w:val="18"/>
                <w:szCs w:val="18"/>
              </w:rPr>
              <w:t xml:space="preserve">                  35,071.43 </w:t>
            </w:r>
          </w:p>
        </w:tc>
      </w:tr>
      <w:tr w:rsidR="00FA5018" w:rsidRPr="00822862" w:rsidTr="00277A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Operating + Payroll </w:t>
            </w:r>
          </w:p>
        </w:tc>
        <w:tc>
          <w:tcPr>
            <w:tcW w:w="2309" w:type="dxa"/>
            <w:hideMark/>
          </w:tcPr>
          <w:p w:rsidR="00FA5018" w:rsidRPr="00822862" w:rsidRDefault="00FA5018" w:rsidP="00277A9E">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Pr>
                <w:rFonts w:ascii="Gill Sans MT" w:hAnsi="Gill Sans MT" w:cs="Calibri"/>
                <w:b/>
                <w:bCs/>
                <w:sz w:val="18"/>
                <w:szCs w:val="18"/>
              </w:rPr>
              <w:t>$</w:t>
            </w:r>
            <w:r w:rsidRPr="00822862">
              <w:rPr>
                <w:rFonts w:ascii="Gill Sans MT" w:hAnsi="Gill Sans MT" w:cs="Calibri"/>
                <w:b/>
                <w:bCs/>
                <w:sz w:val="18"/>
                <w:szCs w:val="18"/>
              </w:rPr>
              <w:t xml:space="preserve">               95,035.22 </w:t>
            </w:r>
          </w:p>
        </w:tc>
      </w:tr>
      <w:tr w:rsidR="00FA5018" w:rsidRPr="00822862" w:rsidTr="00277A9E">
        <w:trPr>
          <w:trHeight w:val="382"/>
        </w:trPr>
        <w:tc>
          <w:tcPr>
            <w:cnfStyle w:val="001000000000" w:firstRow="0" w:lastRow="0" w:firstColumn="1" w:lastColumn="0" w:oddVBand="0" w:evenVBand="0" w:oddHBand="0" w:evenHBand="0" w:firstRowFirstColumn="0" w:firstRowLastColumn="0" w:lastRowFirstColumn="0" w:lastRowLastColumn="0"/>
            <w:tcW w:w="7181" w:type="dxa"/>
            <w:gridSpan w:val="2"/>
            <w:hideMark/>
          </w:tcPr>
          <w:p w:rsidR="00FA5018" w:rsidRPr="00822862" w:rsidRDefault="00FA5018" w:rsidP="00277A9E">
            <w:pPr>
              <w:rPr>
                <w:rFonts w:ascii="Gill Sans MT" w:hAnsi="Gill Sans MT" w:cs="Calibri"/>
                <w:color w:val="44546A"/>
                <w:sz w:val="18"/>
                <w:szCs w:val="18"/>
              </w:rPr>
            </w:pPr>
            <w:r w:rsidRPr="00822862">
              <w:rPr>
                <w:rFonts w:ascii="Gill Sans MT" w:hAnsi="Gill Sans MT" w:cs="Calibri"/>
                <w:color w:val="44546A"/>
                <w:sz w:val="18"/>
                <w:szCs w:val="18"/>
              </w:rPr>
              <w:t xml:space="preserve">Breakeven Sales in Pounds (Annual) </w:t>
            </w:r>
          </w:p>
        </w:tc>
      </w:tr>
      <w:tr w:rsidR="00FA5018" w:rsidRPr="00822862" w:rsidTr="00277A9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Gross Margin % of Sales </w:t>
            </w:r>
          </w:p>
        </w:tc>
        <w:tc>
          <w:tcPr>
            <w:tcW w:w="2309" w:type="dxa"/>
            <w:hideMark/>
          </w:tcPr>
          <w:p w:rsidR="00FA5018" w:rsidRPr="00822862" w:rsidRDefault="00FA5018" w:rsidP="00277A9E">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Pr>
                <w:rFonts w:ascii="Gill Sans MT" w:hAnsi="Gill Sans MT" w:cs="Calibri"/>
                <w:sz w:val="18"/>
                <w:szCs w:val="18"/>
              </w:rPr>
              <w:t>$</w:t>
            </w:r>
            <w:r w:rsidRPr="00822862">
              <w:rPr>
                <w:rFonts w:ascii="Gill Sans MT" w:hAnsi="Gill Sans MT" w:cs="Calibri"/>
                <w:sz w:val="18"/>
                <w:szCs w:val="18"/>
              </w:rPr>
              <w:t xml:space="preserve">                           0.51 </w:t>
            </w:r>
          </w:p>
        </w:tc>
      </w:tr>
      <w:tr w:rsidR="00FA5018" w:rsidRPr="00822862" w:rsidTr="00277A9E">
        <w:trPr>
          <w:trHeight w:val="677"/>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Total Fixed Expenses  </w:t>
            </w:r>
          </w:p>
        </w:tc>
        <w:tc>
          <w:tcPr>
            <w:tcW w:w="2309" w:type="dxa"/>
            <w:hideMark/>
          </w:tcPr>
          <w:p w:rsidR="00FA5018" w:rsidRPr="00822862" w:rsidRDefault="00FA5018" w:rsidP="00277A9E">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Pr>
                <w:rFonts w:ascii="Gill Sans MT" w:hAnsi="Gill Sans MT" w:cs="Calibri"/>
                <w:sz w:val="18"/>
                <w:szCs w:val="18"/>
              </w:rPr>
              <w:t>$</w:t>
            </w:r>
            <w:r w:rsidRPr="00822862">
              <w:rPr>
                <w:rFonts w:ascii="Gill Sans MT" w:hAnsi="Gill Sans MT" w:cs="Calibri"/>
                <w:sz w:val="18"/>
                <w:szCs w:val="18"/>
              </w:rPr>
              <w:t xml:space="preserve">                  95,035.22 </w:t>
            </w:r>
          </w:p>
        </w:tc>
      </w:tr>
      <w:tr w:rsidR="00FA5018" w:rsidRPr="00822862" w:rsidTr="00277A9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871" w:type="dxa"/>
            <w:noWrap/>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Yearly Breakeven Amount </w:t>
            </w:r>
          </w:p>
        </w:tc>
        <w:tc>
          <w:tcPr>
            <w:tcW w:w="2309" w:type="dxa"/>
            <w:noWrap/>
            <w:hideMark/>
          </w:tcPr>
          <w:p w:rsidR="00FA5018" w:rsidRPr="00822862" w:rsidRDefault="00FA5018" w:rsidP="00277A9E">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Pr>
                <w:rFonts w:ascii="Gill Sans MT" w:hAnsi="Gill Sans MT" w:cs="Calibri"/>
                <w:b/>
                <w:bCs/>
                <w:sz w:val="18"/>
                <w:szCs w:val="18"/>
              </w:rPr>
              <w:t>$</w:t>
            </w:r>
            <w:r w:rsidRPr="00822862">
              <w:rPr>
                <w:rFonts w:ascii="Gill Sans MT" w:hAnsi="Gill Sans MT" w:cs="Calibri"/>
                <w:b/>
                <w:bCs/>
                <w:sz w:val="18"/>
                <w:szCs w:val="18"/>
              </w:rPr>
              <w:t xml:space="preserve">             187,898.70 </w:t>
            </w:r>
          </w:p>
        </w:tc>
      </w:tr>
      <w:tr w:rsidR="00FA5018" w:rsidRPr="00822862" w:rsidTr="00277A9E">
        <w:trPr>
          <w:trHeight w:val="364"/>
        </w:trPr>
        <w:tc>
          <w:tcPr>
            <w:cnfStyle w:val="001000000000" w:firstRow="0" w:lastRow="0" w:firstColumn="1" w:lastColumn="0" w:oddVBand="0" w:evenVBand="0" w:oddHBand="0" w:evenHBand="0" w:firstRowFirstColumn="0" w:firstRowLastColumn="0" w:lastRowFirstColumn="0" w:lastRowLastColumn="0"/>
            <w:tcW w:w="4871" w:type="dxa"/>
            <w:hideMark/>
          </w:tcPr>
          <w:p w:rsidR="00FA5018" w:rsidRPr="00822862" w:rsidRDefault="00FA5018" w:rsidP="00277A9E">
            <w:pPr>
              <w:rPr>
                <w:rFonts w:ascii="Gill Sans MT" w:hAnsi="Gill Sans MT" w:cs="Calibri"/>
                <w:sz w:val="18"/>
                <w:szCs w:val="18"/>
              </w:rPr>
            </w:pPr>
            <w:r w:rsidRPr="00822862">
              <w:rPr>
                <w:rFonts w:ascii="Gill Sans MT" w:hAnsi="Gill Sans MT" w:cs="Calibri"/>
                <w:sz w:val="18"/>
                <w:szCs w:val="18"/>
              </w:rPr>
              <w:t xml:space="preserve">Monthly Breakeven Amount </w:t>
            </w:r>
          </w:p>
        </w:tc>
        <w:tc>
          <w:tcPr>
            <w:tcW w:w="2309" w:type="dxa"/>
            <w:noWrap/>
            <w:hideMark/>
          </w:tcPr>
          <w:p w:rsidR="00FA5018" w:rsidRPr="00822862" w:rsidRDefault="00FA5018" w:rsidP="00277A9E">
            <w:pPr>
              <w:cnfStyle w:val="000000000000" w:firstRow="0" w:lastRow="0" w:firstColumn="0" w:lastColumn="0" w:oddVBand="0" w:evenVBand="0" w:oddHBand="0" w:evenHBand="0" w:firstRowFirstColumn="0" w:firstRowLastColumn="0" w:lastRowFirstColumn="0" w:lastRowLastColumn="0"/>
              <w:rPr>
                <w:rFonts w:ascii="Gill Sans MT" w:hAnsi="Gill Sans MT" w:cs="Calibri"/>
                <w:b/>
                <w:bCs/>
                <w:sz w:val="18"/>
                <w:szCs w:val="18"/>
              </w:rPr>
            </w:pPr>
            <w:r>
              <w:rPr>
                <w:rFonts w:ascii="Gill Sans MT" w:hAnsi="Gill Sans MT" w:cs="Calibri"/>
                <w:b/>
                <w:bCs/>
                <w:sz w:val="18"/>
                <w:szCs w:val="18"/>
              </w:rPr>
              <w:t>$</w:t>
            </w:r>
            <w:r w:rsidRPr="00822862">
              <w:rPr>
                <w:rFonts w:ascii="Gill Sans MT" w:hAnsi="Gill Sans MT" w:cs="Calibri"/>
                <w:b/>
                <w:bCs/>
                <w:sz w:val="18"/>
                <w:szCs w:val="18"/>
              </w:rPr>
              <w:t xml:space="preserve">               15,658.22 </w:t>
            </w:r>
          </w:p>
        </w:tc>
      </w:tr>
    </w:tbl>
    <w:p w:rsidR="00C14A6F" w:rsidRDefault="00E8467A">
      <w:pPr>
        <w:spacing w:after="0" w:line="360" w:lineRule="auto"/>
        <w:ind w:right="90"/>
        <w:jc w:val="both"/>
        <w:rPr>
          <w:rFonts w:ascii="Georgia" w:eastAsia="Georgia" w:hAnsi="Georgia" w:cs="Georgia"/>
          <w:color w:val="262626"/>
        </w:rPr>
      </w:pPr>
      <w:r>
        <w:rPr>
          <w:rFonts w:ascii="Georgia" w:eastAsia="Georgia" w:hAnsi="Georgia" w:cs="Georgia"/>
          <w:color w:val="262626"/>
        </w:rPr>
        <w:br w:type="textWrapping" w:clear="all"/>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For a more rigorously detailed financial plan:</w:t>
      </w:r>
    </w:p>
    <w:p w:rsidR="00C14A6F" w:rsidRDefault="00541837">
      <w:pPr>
        <w:spacing w:after="0" w:line="360" w:lineRule="auto"/>
        <w:ind w:left="360" w:right="90"/>
        <w:jc w:val="center"/>
        <w:rPr>
          <w:rFonts w:ascii="Georgia" w:eastAsia="Georgia" w:hAnsi="Georgia" w:cs="Georgia"/>
          <w:color w:val="FFFFFF"/>
        </w:rPr>
      </w:pPr>
      <w:r>
        <w:rPr>
          <w:rFonts w:ascii="Georgia" w:eastAsia="Georgia" w:hAnsi="Georgia" w:cs="Georgia"/>
          <w:color w:val="FFFFFF"/>
          <w:highlight w:val="red"/>
        </w:rPr>
        <w:t>PLEASE SEE EXCEL SHEET ATTACHED IN A SEPERATE DOCUMENT</w:t>
      </w:r>
    </w:p>
    <w:p w:rsidR="00C14A6F" w:rsidRDefault="00C14A6F">
      <w:pPr>
        <w:spacing w:after="0" w:line="360" w:lineRule="auto"/>
        <w:ind w:right="90"/>
        <w:jc w:val="both"/>
        <w:rPr>
          <w:rFonts w:ascii="Georgia" w:eastAsia="Georgia" w:hAnsi="Georgia" w:cs="Georgia"/>
          <w:b/>
          <w:color w:val="262626"/>
        </w:rPr>
      </w:pPr>
    </w:p>
    <w:p w:rsidR="00C14A6F" w:rsidRDefault="00541837" w:rsidP="000A20B9">
      <w:pPr>
        <w:pStyle w:val="Heading3"/>
        <w:rPr>
          <w:rFonts w:eastAsia="Georgia"/>
        </w:rPr>
      </w:pPr>
      <w:r>
        <w:rPr>
          <w:rFonts w:eastAsia="Georgia"/>
        </w:rPr>
        <w:t>IMPORTANT ASSUMPTIONS</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The financial plan depends on important assumptions, most of which are shown in the following table. The key underlying assumptions are:</w:t>
      </w:r>
    </w:p>
    <w:p w:rsidR="00C14A6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a slow-growth economy, without major recession in the following years.</w:t>
      </w:r>
    </w:p>
    <w:p w:rsidR="00C14A6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that there are no unforeseen changes in federal grant funding availability.</w:t>
      </w:r>
    </w:p>
    <w:p w:rsidR="00C14A6F" w:rsidRPr="001216C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a continued need for our products in the market.</w:t>
      </w: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color w:val="262626"/>
        </w:rPr>
      </w:pPr>
      <w:bookmarkStart w:id="4" w:name="_GoBack"/>
      <w:bookmarkEnd w:id="4"/>
    </w:p>
    <w:tbl>
      <w:tblPr>
        <w:tblStyle w:val="2"/>
        <w:tblW w:w="8910"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27"/>
        <w:gridCol w:w="2683"/>
      </w:tblGrid>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8910" w:type="dxa"/>
            <w:gridSpan w:val="2"/>
            <w:tcBorders>
              <w:top w:val="single" w:sz="4" w:space="0" w:color="9CC3E5"/>
              <w:left w:val="nil"/>
              <w:bottom w:val="single" w:sz="4" w:space="0" w:color="9CC3E5"/>
              <w:right w:val="nil"/>
            </w:tcBorders>
            <w:shd w:val="clear" w:color="auto" w:fill="5B9BD5"/>
          </w:tcPr>
          <w:p w:rsidR="00C14A6F" w:rsidRDefault="00541837">
            <w:pPr>
              <w:spacing w:line="360" w:lineRule="auto"/>
              <w:ind w:right="90"/>
              <w:jc w:val="center"/>
              <w:rPr>
                <w:color w:val="262626"/>
              </w:rPr>
            </w:pPr>
            <w:r>
              <w:rPr>
                <w:color w:val="FFFFFF"/>
              </w:rPr>
              <w:t>General Assumptions</w:t>
            </w:r>
          </w:p>
        </w:tc>
      </w:tr>
      <w:tr w:rsidR="00C14A6F" w:rsidTr="00C14A6F">
        <w:trPr>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Inflation Rate</w:t>
            </w:r>
          </w:p>
        </w:tc>
        <w:tc>
          <w:tcPr>
            <w:tcW w:w="2683" w:type="dxa"/>
            <w:tcBorders>
              <w:top w:val="single" w:sz="4" w:space="0" w:color="9CC3E5"/>
              <w:left w:val="nil"/>
              <w:bottom w:val="single" w:sz="4" w:space="0" w:color="9CC3E5"/>
              <w:right w:val="nil"/>
            </w:tcBorders>
            <w:shd w:val="clear" w:color="auto" w:fill="DEEBF6"/>
          </w:tcPr>
          <w:p w:rsidR="00C14A6F" w:rsidRDefault="00541837">
            <w:pPr>
              <w:spacing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rPr>
            </w:pPr>
            <w:r>
              <w:rPr>
                <w:color w:val="262626"/>
              </w:rPr>
              <w:t>-</w:t>
            </w:r>
          </w:p>
        </w:tc>
      </w:tr>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Cost Escalator</w:t>
            </w:r>
          </w:p>
        </w:tc>
        <w:tc>
          <w:tcPr>
            <w:tcW w:w="2683" w:type="dxa"/>
            <w:tcBorders>
              <w:top w:val="single" w:sz="4" w:space="0" w:color="9CC3E5"/>
              <w:left w:val="nil"/>
              <w:bottom w:val="single" w:sz="4" w:space="0" w:color="9CC3E5"/>
              <w:right w:val="nil"/>
            </w:tcBorders>
          </w:tcPr>
          <w:p w:rsidR="00C14A6F" w:rsidRDefault="00541837">
            <w:pPr>
              <w:spacing w:line="360" w:lineRule="auto"/>
              <w:ind w:right="90"/>
              <w:jc w:val="center"/>
              <w:cnfStyle w:val="000000100000" w:firstRow="0" w:lastRow="0" w:firstColumn="0" w:lastColumn="0" w:oddVBand="0" w:evenVBand="0" w:oddHBand="1" w:evenHBand="0" w:firstRowFirstColumn="0" w:firstRowLastColumn="0" w:lastRowFirstColumn="0" w:lastRowLastColumn="0"/>
              <w:rPr>
                <w:color w:val="262626"/>
              </w:rPr>
            </w:pPr>
            <w:r>
              <w:rPr>
                <w:color w:val="262626"/>
              </w:rPr>
              <w:t>10%</w:t>
            </w:r>
          </w:p>
        </w:tc>
      </w:tr>
      <w:tr w:rsidR="00C14A6F" w:rsidTr="00C14A6F">
        <w:trPr>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Tax Rate</w:t>
            </w:r>
          </w:p>
        </w:tc>
        <w:tc>
          <w:tcPr>
            <w:tcW w:w="2683" w:type="dxa"/>
            <w:tcBorders>
              <w:top w:val="single" w:sz="4" w:space="0" w:color="9CC3E5"/>
              <w:left w:val="nil"/>
              <w:bottom w:val="single" w:sz="4" w:space="0" w:color="9CC3E5"/>
              <w:right w:val="nil"/>
            </w:tcBorders>
            <w:shd w:val="clear" w:color="auto" w:fill="DEEBF6"/>
          </w:tcPr>
          <w:p w:rsidR="00C14A6F" w:rsidRDefault="00541837">
            <w:pPr>
              <w:spacing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rPr>
            </w:pPr>
            <w:r>
              <w:rPr>
                <w:color w:val="262626"/>
              </w:rPr>
              <w:t>32%</w:t>
            </w:r>
          </w:p>
        </w:tc>
      </w:tr>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Dividend Pay-out Ratio</w:t>
            </w:r>
          </w:p>
        </w:tc>
        <w:tc>
          <w:tcPr>
            <w:tcW w:w="2683" w:type="dxa"/>
            <w:tcBorders>
              <w:top w:val="single" w:sz="4" w:space="0" w:color="9CC3E5"/>
              <w:left w:val="nil"/>
              <w:bottom w:val="single" w:sz="4" w:space="0" w:color="9CC3E5"/>
              <w:right w:val="nil"/>
            </w:tcBorders>
          </w:tcPr>
          <w:p w:rsidR="00C14A6F" w:rsidRDefault="00541837">
            <w:pPr>
              <w:spacing w:line="360" w:lineRule="auto"/>
              <w:ind w:right="90"/>
              <w:jc w:val="center"/>
              <w:cnfStyle w:val="000000100000" w:firstRow="0" w:lastRow="0" w:firstColumn="0" w:lastColumn="0" w:oddVBand="0" w:evenVBand="0" w:oddHBand="1" w:evenHBand="0" w:firstRowFirstColumn="0" w:firstRowLastColumn="0" w:lastRowFirstColumn="0" w:lastRowLastColumn="0"/>
              <w:rPr>
                <w:color w:val="262626"/>
              </w:rPr>
            </w:pPr>
            <w:r>
              <w:rPr>
                <w:color w:val="262626"/>
              </w:rPr>
              <w:t>0%</w:t>
            </w:r>
          </w:p>
        </w:tc>
      </w:tr>
    </w:tbl>
    <w:p w:rsidR="00C14A6F" w:rsidRDefault="00541837">
      <w:pPr>
        <w:spacing w:after="160" w:line="259" w:lineRule="auto"/>
        <w:rPr>
          <w:rFonts w:ascii="Georgia" w:eastAsia="Georgia" w:hAnsi="Georgia" w:cs="Georgia"/>
          <w:b/>
          <w:color w:val="262626"/>
        </w:rPr>
      </w:pPr>
      <w:r>
        <w:br w:type="page"/>
      </w:r>
    </w:p>
    <w:p w:rsidR="00C14A6F" w:rsidRDefault="00C14A6F">
      <w:pPr>
        <w:pBdr>
          <w:bottom w:val="single" w:sz="4" w:space="1" w:color="5B9BD5"/>
        </w:pBdr>
        <w:spacing w:after="0" w:line="360" w:lineRule="auto"/>
        <w:ind w:right="90"/>
        <w:jc w:val="both"/>
        <w:rPr>
          <w:rFonts w:ascii="Georgia" w:eastAsia="Georgia" w:hAnsi="Georgia" w:cs="Georgia"/>
          <w:b/>
          <w:color w:val="262626"/>
        </w:rPr>
      </w:pPr>
    </w:p>
    <w:p w:rsidR="00C14A6F" w:rsidRDefault="00541837" w:rsidP="00626D01">
      <w:pPr>
        <w:pStyle w:val="Heading2"/>
      </w:pPr>
      <w:r>
        <w:t>16.0 EXIT PLAN AND STRATEGY</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No one attempts a business with the anticipation of failure. However sometimes ventures do not fulfil their promise. We at </w:t>
      </w:r>
      <w:r w:rsidR="002F4CDF">
        <w:rPr>
          <w:rFonts w:ascii="Georgia" w:eastAsia="Georgia" w:hAnsi="Georgia" w:cs="Georgia"/>
          <w:color w:val="262626"/>
        </w:rPr>
        <w:t>[Company Name]</w:t>
      </w:r>
      <w:r>
        <w:rPr>
          <w:rFonts w:ascii="Georgia" w:eastAsia="Georgia" w:hAnsi="Georgia" w:cs="Georgia"/>
          <w:color w:val="262626"/>
        </w:rPr>
        <w:t xml:space="preserve"> are committed to our concept and its viability. In the event that our venture cannot achieve profitability and retire the encumbrances the promoter or investors in the business have several exits scenario options subject to the</w:t>
      </w:r>
      <w:r>
        <w:rPr>
          <w:rFonts w:ascii="Georgia" w:eastAsia="Georgia" w:hAnsi="Georgia" w:cs="Georgia"/>
          <w:b/>
          <w:color w:val="262626"/>
        </w:rPr>
        <w:t xml:space="preserve"> </w:t>
      </w:r>
      <w:r>
        <w:rPr>
          <w:rFonts w:ascii="Georgia" w:eastAsia="Georgia" w:hAnsi="Georgia" w:cs="Georgia"/>
          <w:color w:val="262626"/>
        </w:rPr>
        <w:t>prevailing conditions and circumstances at the time. These could include any of the following:</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 (Promote Staff):</w:t>
      </w: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color w:val="262626"/>
        </w:rPr>
        <w:t>Promotion of its staffs to partnership based on performance, dedication, skills and years of service – this should be considered in the long run.</w:t>
      </w:r>
    </w:p>
    <w:p w:rsidR="00C14A6F" w:rsidRDefault="00C14A6F">
      <w:pPr>
        <w:spacing w:after="0" w:line="360" w:lineRule="auto"/>
        <w:ind w:right="90"/>
        <w:jc w:val="both"/>
        <w:rPr>
          <w:rFonts w:ascii="Georgia" w:eastAsia="Georgia" w:hAnsi="Georgia" w:cs="Georgia"/>
          <w:b/>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 (Sell/divest stock):</w:t>
      </w: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color w:val="262626"/>
        </w:rPr>
        <w:t>A promoter or investor looking to exit the business can sell equity to</w:t>
      </w:r>
      <w:r>
        <w:rPr>
          <w:rFonts w:ascii="Georgia" w:eastAsia="Georgia" w:hAnsi="Georgia" w:cs="Georgia"/>
          <w:b/>
          <w:color w:val="262626"/>
        </w:rPr>
        <w:t xml:space="preserve"> </w:t>
      </w:r>
      <w:r>
        <w:rPr>
          <w:rFonts w:ascii="Georgia" w:eastAsia="Georgia" w:hAnsi="Georgia" w:cs="Georgia"/>
          <w:color w:val="262626"/>
        </w:rPr>
        <w:t>other interested investors. The sellers can choose to sell all or part of their equity</w:t>
      </w:r>
      <w:r>
        <w:rPr>
          <w:rFonts w:ascii="Georgia" w:eastAsia="Georgia" w:hAnsi="Georgia" w:cs="Georgia"/>
          <w:b/>
          <w:color w:val="262626"/>
        </w:rPr>
        <w:t>.</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III (Initial Public Offering):</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The company can also break up some of its products into separate entities as it grows large enough. But it is most likely, that sometimes soon; it may go public and will aim to be quoted in the </w:t>
      </w:r>
      <w:r w:rsidR="003B268F">
        <w:rPr>
          <w:rFonts w:ascii="Georgia" w:eastAsia="Georgia" w:hAnsi="Georgia" w:cs="Georgia"/>
          <w:color w:val="262626"/>
        </w:rPr>
        <w:t>United States</w:t>
      </w:r>
      <w:r>
        <w:rPr>
          <w:rFonts w:ascii="Georgia" w:eastAsia="Georgia" w:hAnsi="Georgia" w:cs="Georgia"/>
          <w:color w:val="262626"/>
        </w:rPr>
        <w:t xml:space="preserve"> Stock Exchange.</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IV (Default):</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If we are unable to sell the operation for sufficient </w:t>
      </w:r>
      <w:r w:rsidR="00626D01">
        <w:rPr>
          <w:rFonts w:ascii="Georgia" w:eastAsia="Georgia" w:hAnsi="Georgia" w:cs="Georgia"/>
          <w:color w:val="262626"/>
        </w:rPr>
        <w:t>proceeds,</w:t>
      </w:r>
      <w:r>
        <w:rPr>
          <w:rFonts w:ascii="Georgia" w:eastAsia="Georgia" w:hAnsi="Georgia" w:cs="Georgia"/>
          <w:color w:val="262626"/>
        </w:rPr>
        <w:t xml:space="preserve"> we will be forced to default whereby the loans acquired will be in senior standing. Any further outstanding balances will be borne by the equity share owners of the business on a weighted percentage based on the total amounts due in bankruptcy proceedings.</w:t>
      </w:r>
    </w:p>
    <w:p w:rsidR="00C14A6F" w:rsidRDefault="00541837">
      <w:pPr>
        <w:spacing w:after="0" w:line="360" w:lineRule="auto"/>
        <w:jc w:val="both"/>
        <w:rPr>
          <w:rFonts w:ascii="Georgia" w:eastAsia="Georgia" w:hAnsi="Georgia" w:cs="Georgia"/>
          <w:b/>
          <w:color w:val="262626"/>
        </w:rPr>
      </w:pPr>
      <w:r>
        <w:br w:type="page"/>
      </w:r>
    </w:p>
    <w:p w:rsidR="00C14A6F" w:rsidRDefault="00541837" w:rsidP="00626D01">
      <w:pPr>
        <w:pStyle w:val="Heading2"/>
      </w:pPr>
      <w:r>
        <w:lastRenderedPageBreak/>
        <w:t>17.0 Plan Improvement</w:t>
      </w:r>
    </w:p>
    <w:p w:rsidR="00C14A6F" w:rsidRDefault="00541837">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drawing>
          <wp:inline distT="0" distB="0" distL="0" distR="0" wp14:anchorId="33630B97" wp14:editId="79C07678">
            <wp:extent cx="4746865" cy="2974003"/>
            <wp:effectExtent l="0" t="0" r="0" b="0"/>
            <wp:docPr id="6" name="image7.jpg" descr="C:\Users\USER\Desktop\Hexavia Latest\TecnoClean\Final\Last Attempts\Mindmap 77.jpg"/>
            <wp:cNvGraphicFramePr/>
            <a:graphic xmlns:a="http://schemas.openxmlformats.org/drawingml/2006/main">
              <a:graphicData uri="http://schemas.openxmlformats.org/drawingml/2006/picture">
                <pic:pic xmlns:pic="http://schemas.openxmlformats.org/drawingml/2006/picture">
                  <pic:nvPicPr>
                    <pic:cNvPr id="0" name="image7.jpg" descr="C:\Users\USER\Desktop\Hexavia Latest\TecnoClean\Final\Last Attempts\Mindmap 77.jpg"/>
                    <pic:cNvPicPr preferRelativeResize="0"/>
                  </pic:nvPicPr>
                  <pic:blipFill>
                    <a:blip r:embed="rId28"/>
                    <a:srcRect b="2844"/>
                    <a:stretch>
                      <a:fillRect/>
                    </a:stretch>
                  </pic:blipFill>
                  <pic:spPr>
                    <a:xfrm>
                      <a:off x="0" y="0"/>
                      <a:ext cx="4746865" cy="2974003"/>
                    </a:xfrm>
                    <a:prstGeom prst="rect">
                      <a:avLst/>
                    </a:prstGeom>
                    <a:ln/>
                  </pic:spPr>
                </pic:pic>
              </a:graphicData>
            </a:graphic>
          </wp:inline>
        </w:drawing>
      </w:r>
    </w:p>
    <w:p w:rsidR="00C14A6F" w:rsidRDefault="00541837">
      <w:pPr>
        <w:spacing w:after="0" w:line="360" w:lineRule="auto"/>
        <w:ind w:right="90"/>
        <w:jc w:val="center"/>
        <w:rPr>
          <w:rFonts w:ascii="Georgia" w:eastAsia="Georgia" w:hAnsi="Georgia" w:cs="Georgia"/>
          <w:i/>
          <w:color w:val="262626"/>
        </w:rPr>
      </w:pPr>
      <w:r>
        <w:rPr>
          <w:rFonts w:ascii="Georgia" w:eastAsia="Georgia" w:hAnsi="Georgia" w:cs="Georgia"/>
          <w:i/>
          <w:color w:val="262626"/>
        </w:rPr>
        <w:t>Effective Progress and Performance Measurement</w:t>
      </w:r>
    </w:p>
    <w:p w:rsidR="00C14A6F" w:rsidRDefault="00541837" w:rsidP="00626D01">
      <w:pPr>
        <w:pStyle w:val="Heading3"/>
        <w:rPr>
          <w:rFonts w:eastAsia="Georgia"/>
        </w:rPr>
      </w:pPr>
      <w:r>
        <w:rPr>
          <w:rFonts w:eastAsia="Georgia"/>
        </w:rPr>
        <w:t>Performance Measurement</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This business plan's performance should be assessed against its effectiveness in achieving its high priority goals and performance targets. Occasionally, three (3) months interval should </w:t>
      </w:r>
      <w:r w:rsidR="00626D01">
        <w:rPr>
          <w:rFonts w:ascii="Georgia" w:eastAsia="Georgia" w:hAnsi="Georgia" w:cs="Georgia"/>
          <w:color w:val="262626"/>
        </w:rPr>
        <w:t>be advised</w:t>
      </w:r>
      <w:r>
        <w:rPr>
          <w:rFonts w:ascii="Georgia" w:eastAsia="Georgia" w:hAnsi="Georgia" w:cs="Georgia"/>
          <w:color w:val="262626"/>
        </w:rPr>
        <w:t xml:space="preserve"> for </w:t>
      </w:r>
      <w:r w:rsidR="00626D01">
        <w:rPr>
          <w:rFonts w:ascii="Georgia" w:eastAsia="Georgia" w:hAnsi="Georgia" w:cs="Georgia"/>
          <w:color w:val="262626"/>
        </w:rPr>
        <w:t xml:space="preserve">a </w:t>
      </w:r>
      <w:r w:rsidR="00261F1D">
        <w:rPr>
          <w:rFonts w:ascii="Georgia" w:eastAsia="Georgia" w:hAnsi="Georgia" w:cs="Georgia"/>
          <w:color w:val="262626"/>
        </w:rPr>
        <w:t>Childminding service</w:t>
      </w:r>
      <w:r>
        <w:rPr>
          <w:rFonts w:ascii="Georgia" w:eastAsia="Georgia" w:hAnsi="Georgia" w:cs="Georgia"/>
          <w:color w:val="262626"/>
        </w:rPr>
        <w:t xml:space="preserve"> business.</w:t>
      </w:r>
    </w:p>
    <w:p w:rsidR="00C14A6F" w:rsidRDefault="00541837">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678DD8E5" wp14:editId="47C6BA68">
            <wp:extent cx="5772150" cy="4252477"/>
            <wp:effectExtent l="0" t="0" r="0" b="0"/>
            <wp:docPr id="7" name="image11.jpg" descr="C:\Users\USER\Desktop\Hexavia Latest\TecnoClean\Final\Last Attempts\Images\Mindmap 333.jpg"/>
            <wp:cNvGraphicFramePr/>
            <a:graphic xmlns:a="http://schemas.openxmlformats.org/drawingml/2006/main">
              <a:graphicData uri="http://schemas.openxmlformats.org/drawingml/2006/picture">
                <pic:pic xmlns:pic="http://schemas.openxmlformats.org/drawingml/2006/picture">
                  <pic:nvPicPr>
                    <pic:cNvPr id="0" name="image11.jpg" descr="C:\Users\USER\Desktop\Hexavia Latest\TecnoClean\Final\Last Attempts\Images\Mindmap 333.jpg"/>
                    <pic:cNvPicPr preferRelativeResize="0"/>
                  </pic:nvPicPr>
                  <pic:blipFill>
                    <a:blip r:embed="rId29"/>
                    <a:srcRect/>
                    <a:stretch>
                      <a:fillRect/>
                    </a:stretch>
                  </pic:blipFill>
                  <pic:spPr>
                    <a:xfrm>
                      <a:off x="0" y="0"/>
                      <a:ext cx="5772150" cy="4252477"/>
                    </a:xfrm>
                    <a:prstGeom prst="rect">
                      <a:avLst/>
                    </a:prstGeom>
                    <a:ln/>
                  </pic:spPr>
                </pic:pic>
              </a:graphicData>
            </a:graphic>
          </wp:inline>
        </w:drawing>
      </w:r>
    </w:p>
    <w:p w:rsidR="00C14A6F" w:rsidRDefault="00C14A6F">
      <w:pPr>
        <w:spacing w:after="0" w:line="360" w:lineRule="auto"/>
        <w:ind w:right="90"/>
        <w:jc w:val="both"/>
        <w:rPr>
          <w:rFonts w:ascii="Georgia" w:eastAsia="Georgia" w:hAnsi="Georgia" w:cs="Georgia"/>
          <w:b/>
          <w:color w:val="262626"/>
        </w:rPr>
      </w:pP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b/>
          <w:color w:val="262626"/>
        </w:rPr>
        <w:t>Plan Review and Up Date</w:t>
      </w:r>
    </w:p>
    <w:p w:rsidR="00C14A6F" w:rsidRDefault="00541837">
      <w:pPr>
        <w:spacing w:after="0" w:line="360" w:lineRule="auto"/>
        <w:jc w:val="both"/>
        <w:rPr>
          <w:rFonts w:ascii="Georgia" w:eastAsia="Georgia" w:hAnsi="Georgia" w:cs="Georgia"/>
        </w:rPr>
      </w:pPr>
      <w:r>
        <w:rPr>
          <w:rFonts w:ascii="Georgia" w:eastAsia="Georgia" w:hAnsi="Georgia" w:cs="Georgia"/>
          <w:color w:val="262626"/>
        </w:rPr>
        <w:t xml:space="preserve">To ensure your business plan continues to provide a sharp focus and remain responsive to change, it should be formally reviewed and updated every six months, at the achievement of a strategic goal and at any other time deemed necessary. Implementation of this plan is to be a fixed agenda item at meetings of </w:t>
      </w:r>
      <w:r w:rsidR="002F4CDF">
        <w:rPr>
          <w:rFonts w:ascii="Georgia" w:eastAsia="Georgia" w:hAnsi="Georgia" w:cs="Georgia"/>
          <w:color w:val="262626"/>
        </w:rPr>
        <w:t>[Company Name]</w:t>
      </w:r>
      <w:r w:rsidR="00626D01">
        <w:rPr>
          <w:rFonts w:ascii="Georgia" w:eastAsia="Georgia" w:hAnsi="Georgia" w:cs="Georgia"/>
          <w:color w:val="262626"/>
        </w:rPr>
        <w:t>’s</w:t>
      </w:r>
      <w:r>
        <w:rPr>
          <w:rFonts w:ascii="Georgia" w:eastAsia="Georgia" w:hAnsi="Georgia" w:cs="Georgia"/>
          <w:color w:val="262626"/>
        </w:rPr>
        <w:t xml:space="preserve"> Board of Directors.</w:t>
      </w: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sectPr w:rsidR="00C14A6F">
      <w:headerReference w:type="default" r:id="rId30"/>
      <w:footerReference w:type="default" r:id="rId31"/>
      <w:pgSz w:w="11906" w:h="16838"/>
      <w:pgMar w:top="1440" w:right="137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F62" w:rsidRDefault="00A97F62">
      <w:pPr>
        <w:spacing w:after="0" w:line="240" w:lineRule="auto"/>
      </w:pPr>
      <w:r>
        <w:separator/>
      </w:r>
    </w:p>
  </w:endnote>
  <w:endnote w:type="continuationSeparator" w:id="0">
    <w:p w:rsidR="00A97F62" w:rsidRDefault="00A9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F4E" w:rsidRDefault="00FC3F4E">
    <w:pPr>
      <w:pBdr>
        <w:top w:val="single" w:sz="4" w:space="1" w:color="D9D9D9"/>
        <w:left w:val="nil"/>
        <w:bottom w:val="nil"/>
        <w:right w:val="nil"/>
        <w:between w:val="nil"/>
      </w:pBdr>
      <w:tabs>
        <w:tab w:val="center" w:pos="4513"/>
        <w:tab w:val="right" w:pos="9026"/>
      </w:tabs>
      <w:spacing w:after="0" w:line="240" w:lineRule="auto"/>
      <w:jc w:val="right"/>
      <w:rPr>
        <w:rFonts w:ascii="Georgia" w:eastAsia="Georgia" w:hAnsi="Georgia" w:cs="Georgia"/>
        <w:b/>
        <w:color w:val="000000"/>
        <w:sz w:val="18"/>
        <w:szCs w:val="18"/>
      </w:rPr>
    </w:pPr>
    <w:r>
      <w:rPr>
        <w:rFonts w:ascii="Georgia" w:eastAsia="Georgia" w:hAnsi="Georgia" w:cs="Georgia"/>
        <w:b/>
        <w:color w:val="000000"/>
        <w:sz w:val="18"/>
        <w:szCs w:val="18"/>
      </w:rPr>
      <w:fldChar w:fldCharType="begin"/>
    </w:r>
    <w:r>
      <w:rPr>
        <w:rFonts w:ascii="Georgia" w:eastAsia="Georgia" w:hAnsi="Georgia" w:cs="Georgia"/>
        <w:b/>
        <w:color w:val="000000"/>
        <w:sz w:val="18"/>
        <w:szCs w:val="18"/>
      </w:rPr>
      <w:instrText>PAGE</w:instrText>
    </w:r>
    <w:r>
      <w:rPr>
        <w:rFonts w:ascii="Georgia" w:eastAsia="Georgia" w:hAnsi="Georgia" w:cs="Georgia"/>
        <w:b/>
        <w:color w:val="000000"/>
        <w:sz w:val="18"/>
        <w:szCs w:val="18"/>
      </w:rPr>
      <w:fldChar w:fldCharType="separate"/>
    </w:r>
    <w:r>
      <w:rPr>
        <w:rFonts w:ascii="Georgia" w:eastAsia="Georgia" w:hAnsi="Georgia" w:cs="Georgia"/>
        <w:b/>
        <w:noProof/>
        <w:color w:val="000000"/>
        <w:sz w:val="18"/>
        <w:szCs w:val="18"/>
      </w:rPr>
      <w:t>1</w:t>
    </w:r>
    <w:r>
      <w:rPr>
        <w:rFonts w:ascii="Georgia" w:eastAsia="Georgia" w:hAnsi="Georgia" w:cs="Georgia"/>
        <w:b/>
        <w:color w:val="000000"/>
        <w:sz w:val="18"/>
        <w:szCs w:val="18"/>
      </w:rPr>
      <w:fldChar w:fldCharType="end"/>
    </w:r>
    <w:r>
      <w:rPr>
        <w:rFonts w:ascii="Georgia" w:eastAsia="Georgia" w:hAnsi="Georgia" w:cs="Georgia"/>
        <w:b/>
        <w:color w:val="000000"/>
        <w:sz w:val="18"/>
        <w:szCs w:val="18"/>
      </w:rPr>
      <w:t xml:space="preserve"> | </w:t>
    </w:r>
    <w:r>
      <w:rPr>
        <w:rFonts w:ascii="Georgia" w:eastAsia="Georgia" w:hAnsi="Georgia" w:cs="Georgia"/>
        <w:b/>
        <w:color w:val="80808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F62" w:rsidRDefault="00A97F62">
      <w:pPr>
        <w:spacing w:after="0" w:line="240" w:lineRule="auto"/>
      </w:pPr>
      <w:r>
        <w:separator/>
      </w:r>
    </w:p>
  </w:footnote>
  <w:footnote w:type="continuationSeparator" w:id="0">
    <w:p w:rsidR="00A97F62" w:rsidRDefault="00A9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F4E" w:rsidRDefault="00FC3F4E">
    <w:pPr>
      <w:widowControl w:val="0"/>
      <w:pBdr>
        <w:top w:val="nil"/>
        <w:left w:val="nil"/>
        <w:bottom w:val="nil"/>
        <w:right w:val="nil"/>
        <w:between w:val="nil"/>
      </w:pBdr>
      <w:spacing w:after="0"/>
      <w:rPr>
        <w:rFonts w:ascii="Georgia" w:eastAsia="Georgia" w:hAnsi="Georgia" w:cs="Georgia"/>
      </w:rPr>
    </w:pPr>
  </w:p>
  <w:tbl>
    <w:tblPr>
      <w:tblStyle w:val="1"/>
      <w:tblW w:w="9332" w:type="dxa"/>
      <w:tblBorders>
        <w:top w:val="single" w:sz="4" w:space="0" w:color="9CC3E5"/>
        <w:left w:val="nil"/>
        <w:bottom w:val="single" w:sz="4" w:space="0" w:color="9CC3E5"/>
        <w:right w:val="nil"/>
        <w:insideH w:val="single" w:sz="4" w:space="0" w:color="9CC3E5"/>
        <w:insideV w:val="nil"/>
      </w:tblBorders>
      <w:tblLayout w:type="fixed"/>
      <w:tblLook w:val="0000" w:firstRow="0" w:lastRow="0" w:firstColumn="0" w:lastColumn="0" w:noHBand="0" w:noVBand="0"/>
    </w:tblPr>
    <w:tblGrid>
      <w:gridCol w:w="9332"/>
    </w:tblGrid>
    <w:tr w:rsidR="00FC3F4E" w:rsidTr="00C14A6F">
      <w:trPr>
        <w:cnfStyle w:val="000000100000" w:firstRow="0" w:lastRow="0" w:firstColumn="0" w:lastColumn="0" w:oddVBand="0" w:evenVBand="0" w:oddHBand="1" w:evenHBand="0" w:firstRowFirstColumn="0" w:firstRowLastColumn="0" w:lastRowFirstColumn="0" w:lastRowLastColumn="0"/>
        <w:trHeight w:val="158"/>
      </w:trPr>
      <w:tc>
        <w:tcPr>
          <w:cnfStyle w:val="000010000000" w:firstRow="0" w:lastRow="0" w:firstColumn="0" w:lastColumn="0" w:oddVBand="1"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FC3F4E" w:rsidRDefault="00FC3F4E">
          <w:pPr>
            <w:pBdr>
              <w:top w:val="nil"/>
              <w:left w:val="nil"/>
              <w:bottom w:val="nil"/>
              <w:right w:val="nil"/>
              <w:between w:val="nil"/>
            </w:pBdr>
            <w:tabs>
              <w:tab w:val="center" w:pos="4513"/>
              <w:tab w:val="right" w:pos="9026"/>
            </w:tabs>
            <w:rPr>
              <w:color w:val="000000"/>
              <w:sz w:val="20"/>
              <w:szCs w:val="20"/>
            </w:rPr>
          </w:pPr>
        </w:p>
      </w:tc>
    </w:tr>
    <w:tr w:rsidR="00FC3F4E" w:rsidTr="00C14A6F">
      <w:trPr>
        <w:trHeight w:val="294"/>
      </w:trPr>
      <w:tc>
        <w:tcPr>
          <w:cnfStyle w:val="000010000000" w:firstRow="0" w:lastRow="0" w:firstColumn="0" w:lastColumn="0" w:oddVBand="1"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FC3F4E" w:rsidRDefault="00FC3F4E">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t xml:space="preserve">Case Study Analysis                                                                                                  |      </w:t>
          </w:r>
          <w:proofErr w:type="gramStart"/>
          <w:r>
            <w:rPr>
              <w:color w:val="000000"/>
              <w:sz w:val="20"/>
              <w:szCs w:val="20"/>
            </w:rPr>
            <w:t>©  BusinessYield</w:t>
          </w:r>
          <w:proofErr w:type="gramEnd"/>
          <w:r>
            <w:rPr>
              <w:color w:val="000000"/>
              <w:sz w:val="20"/>
              <w:szCs w:val="20"/>
            </w:rPr>
            <w:t xml:space="preserve"> Consult</w:t>
          </w:r>
        </w:p>
      </w:tc>
    </w:tr>
  </w:tbl>
  <w:p w:rsidR="00FC3F4E" w:rsidRDefault="00FC3F4E">
    <w:pPr>
      <w:pBdr>
        <w:top w:val="nil"/>
        <w:left w:val="nil"/>
        <w:bottom w:val="nil"/>
        <w:right w:val="nil"/>
        <w:between w:val="nil"/>
      </w:pBdr>
      <w:tabs>
        <w:tab w:val="center" w:pos="4513"/>
        <w:tab w:val="right" w:pos="9026"/>
      </w:tabs>
      <w:spacing w:after="0" w:line="240" w:lineRule="auto"/>
      <w:rPr>
        <w:rFonts w:ascii="Georgia" w:eastAsia="Georgia" w:hAnsi="Georgia" w:cs="Georgia"/>
        <w:color w:val="000000"/>
        <w:sz w:val="20"/>
        <w:szCs w:val="20"/>
      </w:rPr>
    </w:pPr>
    <w:r>
      <w:rPr>
        <w:noProof/>
      </w:rPr>
      <mc:AlternateContent>
        <mc:Choice Requires="wps">
          <w:drawing>
            <wp:anchor distT="0" distB="0" distL="114300" distR="114300" simplePos="0" relativeHeight="251658240" behindDoc="0" locked="0" layoutInCell="1" allowOverlap="1" wp14:anchorId="6929EB6F">
              <wp:simplePos x="0" y="0"/>
              <wp:positionH relativeFrom="page">
                <wp:posOffset>-6985</wp:posOffset>
              </wp:positionH>
              <wp:positionV relativeFrom="page">
                <wp:posOffset>53975</wp:posOffset>
              </wp:positionV>
              <wp:extent cx="7550150" cy="427990"/>
              <wp:effectExtent l="0" t="0" r="635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0" cy="427990"/>
                      </a:xfrm>
                      <a:prstGeom prst="rect">
                        <a:avLst/>
                      </a:prstGeom>
                      <a:gradFill>
                        <a:gsLst>
                          <a:gs pos="0">
                            <a:srgbClr val="70A5DA"/>
                          </a:gs>
                          <a:gs pos="50000">
                            <a:srgbClr val="539BDB"/>
                          </a:gs>
                          <a:gs pos="100000">
                            <a:srgbClr val="4288C8"/>
                          </a:gs>
                        </a:gsLst>
                        <a:lin ang="5400000" scaled="0"/>
                      </a:gradFill>
                      <a:ln w="9525" cap="flat" cmpd="sng">
                        <a:solidFill>
                          <a:schemeClr val="accent1"/>
                        </a:solidFill>
                        <a:prstDash val="solid"/>
                        <a:miter lim="800000"/>
                        <a:headEnd type="none" w="sm" len="sm"/>
                        <a:tailEnd type="none" w="sm" len="sm"/>
                      </a:ln>
                    </wps:spPr>
                    <wps:txbx>
                      <w:txbxContent>
                        <w:p w:rsidR="00FC3F4E" w:rsidRDefault="00FC3F4E">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929EB6F" id="Rectangle 5" o:spid="_x0000_s1032" style="position:absolute;margin-left:-.55pt;margin-top:4.25pt;width:594.5pt;height:3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" fillcolor="#70a5da" strokecolor="#4f81bd [3204]">
              <v:fill color2="#4288c8" colors="0 #70a5da;.5 #539bdb;1 #4288c8" focus="100%" type="gradient">
                <o:fill v:ext="view" type="gradientUnscaled"/>
              </v:fill>
              <v:stroke startarrowwidth="narrow" startarrowlength="short" endarrowwidth="narrow" endarrowlength="short"/>
              <v:path arrowok="t"/>
              <v:textbox inset="2.53958mm,2.53958mm,2.53958mm,2.53958mm">
                <w:txbxContent>
                  <w:p w:rsidR="00FC3F4E" w:rsidRDefault="00FC3F4E">
                    <w:pPr>
                      <w:spacing w:after="0" w:line="240" w:lineRule="auto"/>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6067"/>
    <w:multiLevelType w:val="multilevel"/>
    <w:tmpl w:val="30BAC47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B5671"/>
    <w:multiLevelType w:val="multilevel"/>
    <w:tmpl w:val="DE9A721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037D7"/>
    <w:multiLevelType w:val="multilevel"/>
    <w:tmpl w:val="CB285B54"/>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5080E04"/>
    <w:multiLevelType w:val="multilevel"/>
    <w:tmpl w:val="BACCD6CA"/>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AB4720"/>
    <w:multiLevelType w:val="multilevel"/>
    <w:tmpl w:val="CA4A121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A05461"/>
    <w:multiLevelType w:val="hybridMultilevel"/>
    <w:tmpl w:val="8D4E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7156"/>
    <w:multiLevelType w:val="hybridMultilevel"/>
    <w:tmpl w:val="72C0BAE6"/>
    <w:lvl w:ilvl="0" w:tplc="15723B7C">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72304"/>
    <w:multiLevelType w:val="multilevel"/>
    <w:tmpl w:val="33B4FEC2"/>
    <w:lvl w:ilvl="0">
      <w:start w:val="1"/>
      <w:numFmt w:val="bullet"/>
      <w:lvlText w:val="●"/>
      <w:lvlJc w:val="left"/>
      <w:pPr>
        <w:ind w:left="1125" w:hanging="360"/>
      </w:pPr>
      <w:rPr>
        <w:rFonts w:ascii="Noto Sans Symbols" w:eastAsia="Noto Sans Symbols" w:hAnsi="Noto Sans Symbols" w:cs="Noto Sans Symbols"/>
        <w:color w:val="5B9BD5"/>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8" w15:restartNumberingAfterBreak="0">
    <w:nsid w:val="1E4A367E"/>
    <w:multiLevelType w:val="multilevel"/>
    <w:tmpl w:val="797266FA"/>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11A0D94"/>
    <w:multiLevelType w:val="multilevel"/>
    <w:tmpl w:val="3ADA15AA"/>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234704A5"/>
    <w:multiLevelType w:val="multilevel"/>
    <w:tmpl w:val="C38A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E7120"/>
    <w:multiLevelType w:val="multilevel"/>
    <w:tmpl w:val="4364B92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774417"/>
    <w:multiLevelType w:val="hybridMultilevel"/>
    <w:tmpl w:val="7E8418D4"/>
    <w:lvl w:ilvl="0" w:tplc="15723B7C">
      <w:start w:val="1"/>
      <w:numFmt w:val="bullet"/>
      <w:lvlText w:val=""/>
      <w:lvlJc w:val="left"/>
      <w:pPr>
        <w:ind w:left="720" w:hanging="360"/>
      </w:pPr>
      <w:rPr>
        <w:rFonts w:ascii="Symbol" w:hAnsi="Symbol"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88501F"/>
    <w:multiLevelType w:val="multilevel"/>
    <w:tmpl w:val="0A8E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F4EAC"/>
    <w:multiLevelType w:val="multilevel"/>
    <w:tmpl w:val="B9B4B2E4"/>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A0E0C4F"/>
    <w:multiLevelType w:val="multilevel"/>
    <w:tmpl w:val="C10A3DA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834CC9"/>
    <w:multiLevelType w:val="multilevel"/>
    <w:tmpl w:val="FCDAFA6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6942CF"/>
    <w:multiLevelType w:val="multilevel"/>
    <w:tmpl w:val="A80EAF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453FD7"/>
    <w:multiLevelType w:val="multilevel"/>
    <w:tmpl w:val="D252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C39C1"/>
    <w:multiLevelType w:val="multilevel"/>
    <w:tmpl w:val="9E7EE330"/>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C66CE2"/>
    <w:multiLevelType w:val="multilevel"/>
    <w:tmpl w:val="D4267196"/>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1477697"/>
    <w:multiLevelType w:val="multilevel"/>
    <w:tmpl w:val="BB66DB4E"/>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1B02E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4DD1702"/>
    <w:multiLevelType w:val="multilevel"/>
    <w:tmpl w:val="B89E0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6D1286"/>
    <w:multiLevelType w:val="multilevel"/>
    <w:tmpl w:val="B9628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7F0BC0"/>
    <w:multiLevelType w:val="multilevel"/>
    <w:tmpl w:val="D5165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93283E"/>
    <w:multiLevelType w:val="multilevel"/>
    <w:tmpl w:val="2188DB76"/>
    <w:lvl w:ilvl="0">
      <w:start w:val="1"/>
      <w:numFmt w:val="bullet"/>
      <w:lvlText w:val="●"/>
      <w:lvlJc w:val="left"/>
      <w:pPr>
        <w:ind w:left="360" w:hanging="360"/>
      </w:pPr>
      <w:rPr>
        <w:rFonts w:ascii="Noto Sans Symbols" w:eastAsia="Noto Sans Symbols" w:hAnsi="Noto Sans Symbols" w:cs="Noto Sans Symbols"/>
        <w:color w:val="5B9BD5"/>
        <w:sz w:val="20"/>
        <w:szCs w:val="20"/>
        <w:u w:val="none"/>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7" w15:restartNumberingAfterBreak="0">
    <w:nsid w:val="481C2579"/>
    <w:multiLevelType w:val="multilevel"/>
    <w:tmpl w:val="AA0C2D0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F56F6B"/>
    <w:multiLevelType w:val="multilevel"/>
    <w:tmpl w:val="4E1630E2"/>
    <w:lvl w:ilvl="0">
      <w:start w:val="1"/>
      <w:numFmt w:val="bullet"/>
      <w:lvlText w:val=""/>
      <w:lvlJc w:val="left"/>
      <w:pPr>
        <w:ind w:left="360" w:hanging="360"/>
      </w:pPr>
      <w:rPr>
        <w:rFonts w:ascii="Symbol" w:hAnsi="Symbo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C9D4F92"/>
    <w:multiLevelType w:val="multilevel"/>
    <w:tmpl w:val="C4441F96"/>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DE7208D"/>
    <w:multiLevelType w:val="multilevel"/>
    <w:tmpl w:val="D76E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7A244A"/>
    <w:multiLevelType w:val="multilevel"/>
    <w:tmpl w:val="DE7824A2"/>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7E07A4"/>
    <w:multiLevelType w:val="multilevel"/>
    <w:tmpl w:val="A1B639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8DD31C2"/>
    <w:multiLevelType w:val="multilevel"/>
    <w:tmpl w:val="4F9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823E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C194A0B"/>
    <w:multiLevelType w:val="multilevel"/>
    <w:tmpl w:val="B3BCC13A"/>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72F31D35"/>
    <w:multiLevelType w:val="multilevel"/>
    <w:tmpl w:val="58844D84"/>
    <w:lvl w:ilvl="0">
      <w:start w:val="1"/>
      <w:numFmt w:val="bullet"/>
      <w:lvlText w:val="●"/>
      <w:lvlJc w:val="left"/>
      <w:pPr>
        <w:ind w:left="764" w:hanging="359"/>
      </w:pPr>
      <w:rPr>
        <w:rFonts w:ascii="Noto Sans Symbols" w:eastAsia="Noto Sans Symbols" w:hAnsi="Noto Sans Symbols" w:cs="Noto Sans Symbols"/>
        <w:color w:val="5B9BD5"/>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37" w15:restartNumberingAfterBreak="0">
    <w:nsid w:val="793714B3"/>
    <w:multiLevelType w:val="multilevel"/>
    <w:tmpl w:val="4E1630E2"/>
    <w:lvl w:ilvl="0">
      <w:start w:val="1"/>
      <w:numFmt w:val="bullet"/>
      <w:lvlText w:val=""/>
      <w:lvlJc w:val="left"/>
      <w:pPr>
        <w:ind w:left="360" w:hanging="360"/>
      </w:pPr>
      <w:rPr>
        <w:rFonts w:ascii="Symbol" w:hAnsi="Symbo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9D072F0"/>
    <w:multiLevelType w:val="multilevel"/>
    <w:tmpl w:val="51AC834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13048B"/>
    <w:multiLevelType w:val="multilevel"/>
    <w:tmpl w:val="F6A81156"/>
    <w:lvl w:ilvl="0">
      <w:start w:val="1"/>
      <w:numFmt w:val="low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7A5F5E61"/>
    <w:multiLevelType w:val="multilevel"/>
    <w:tmpl w:val="0E3C58C2"/>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E0F6ABE"/>
    <w:multiLevelType w:val="multilevel"/>
    <w:tmpl w:val="93E68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2"/>
  </w:num>
  <w:num w:numId="2">
    <w:abstractNumId w:val="27"/>
  </w:num>
  <w:num w:numId="3">
    <w:abstractNumId w:val="24"/>
  </w:num>
  <w:num w:numId="4">
    <w:abstractNumId w:val="31"/>
  </w:num>
  <w:num w:numId="5">
    <w:abstractNumId w:val="30"/>
  </w:num>
  <w:num w:numId="6">
    <w:abstractNumId w:val="39"/>
  </w:num>
  <w:num w:numId="7">
    <w:abstractNumId w:val="26"/>
  </w:num>
  <w:num w:numId="8">
    <w:abstractNumId w:val="41"/>
  </w:num>
  <w:num w:numId="9">
    <w:abstractNumId w:val="15"/>
  </w:num>
  <w:num w:numId="10">
    <w:abstractNumId w:val="8"/>
  </w:num>
  <w:num w:numId="11">
    <w:abstractNumId w:val="36"/>
  </w:num>
  <w:num w:numId="12">
    <w:abstractNumId w:val="14"/>
  </w:num>
  <w:num w:numId="13">
    <w:abstractNumId w:val="20"/>
  </w:num>
  <w:num w:numId="14">
    <w:abstractNumId w:val="1"/>
  </w:num>
  <w:num w:numId="15">
    <w:abstractNumId w:val="19"/>
  </w:num>
  <w:num w:numId="16">
    <w:abstractNumId w:val="16"/>
  </w:num>
  <w:num w:numId="17">
    <w:abstractNumId w:val="25"/>
  </w:num>
  <w:num w:numId="18">
    <w:abstractNumId w:val="3"/>
  </w:num>
  <w:num w:numId="19">
    <w:abstractNumId w:val="23"/>
  </w:num>
  <w:num w:numId="20">
    <w:abstractNumId w:val="7"/>
  </w:num>
  <w:num w:numId="21">
    <w:abstractNumId w:val="0"/>
  </w:num>
  <w:num w:numId="22">
    <w:abstractNumId w:val="11"/>
  </w:num>
  <w:num w:numId="23">
    <w:abstractNumId w:val="4"/>
  </w:num>
  <w:num w:numId="24">
    <w:abstractNumId w:val="21"/>
  </w:num>
  <w:num w:numId="25">
    <w:abstractNumId w:val="29"/>
  </w:num>
  <w:num w:numId="26">
    <w:abstractNumId w:val="2"/>
  </w:num>
  <w:num w:numId="27">
    <w:abstractNumId w:val="9"/>
  </w:num>
  <w:num w:numId="28">
    <w:abstractNumId w:val="17"/>
  </w:num>
  <w:num w:numId="29">
    <w:abstractNumId w:val="38"/>
  </w:num>
  <w:num w:numId="30">
    <w:abstractNumId w:val="35"/>
  </w:num>
  <w:num w:numId="31">
    <w:abstractNumId w:val="5"/>
  </w:num>
  <w:num w:numId="32">
    <w:abstractNumId w:val="12"/>
  </w:num>
  <w:num w:numId="33">
    <w:abstractNumId w:val="34"/>
  </w:num>
  <w:num w:numId="34">
    <w:abstractNumId w:val="22"/>
  </w:num>
  <w:num w:numId="35">
    <w:abstractNumId w:val="28"/>
  </w:num>
  <w:num w:numId="36">
    <w:abstractNumId w:val="37"/>
  </w:num>
  <w:num w:numId="37">
    <w:abstractNumId w:val="40"/>
  </w:num>
  <w:num w:numId="38">
    <w:abstractNumId w:val="6"/>
  </w:num>
  <w:num w:numId="39">
    <w:abstractNumId w:val="13"/>
  </w:num>
  <w:num w:numId="40">
    <w:abstractNumId w:val="18"/>
  </w:num>
  <w:num w:numId="41">
    <w:abstractNumId w:val="1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6F"/>
    <w:rsid w:val="00001F02"/>
    <w:rsid w:val="00007745"/>
    <w:rsid w:val="00022414"/>
    <w:rsid w:val="000440F6"/>
    <w:rsid w:val="00067C54"/>
    <w:rsid w:val="00074751"/>
    <w:rsid w:val="0007621D"/>
    <w:rsid w:val="000A0858"/>
    <w:rsid w:val="000A1CC6"/>
    <w:rsid w:val="000A20B9"/>
    <w:rsid w:val="000B10DD"/>
    <w:rsid w:val="000B301B"/>
    <w:rsid w:val="000C4C9D"/>
    <w:rsid w:val="00121315"/>
    <w:rsid w:val="001216CF"/>
    <w:rsid w:val="001267AD"/>
    <w:rsid w:val="00160B19"/>
    <w:rsid w:val="00170CEC"/>
    <w:rsid w:val="0017651D"/>
    <w:rsid w:val="001939FA"/>
    <w:rsid w:val="001B2A98"/>
    <w:rsid w:val="001D5544"/>
    <w:rsid w:val="001D6691"/>
    <w:rsid w:val="001F297D"/>
    <w:rsid w:val="00202891"/>
    <w:rsid w:val="002033D3"/>
    <w:rsid w:val="00204D1B"/>
    <w:rsid w:val="002061A1"/>
    <w:rsid w:val="00216B7B"/>
    <w:rsid w:val="0022672C"/>
    <w:rsid w:val="00257DC7"/>
    <w:rsid w:val="00261F1D"/>
    <w:rsid w:val="0026291F"/>
    <w:rsid w:val="0027557E"/>
    <w:rsid w:val="00276C4C"/>
    <w:rsid w:val="00282450"/>
    <w:rsid w:val="002841E4"/>
    <w:rsid w:val="00286D06"/>
    <w:rsid w:val="00294C2A"/>
    <w:rsid w:val="002A3C6D"/>
    <w:rsid w:val="002A6D8D"/>
    <w:rsid w:val="002E1317"/>
    <w:rsid w:val="002F45FB"/>
    <w:rsid w:val="002F4CDF"/>
    <w:rsid w:val="002F6301"/>
    <w:rsid w:val="003049CD"/>
    <w:rsid w:val="00312354"/>
    <w:rsid w:val="003127B0"/>
    <w:rsid w:val="003150AD"/>
    <w:rsid w:val="00324838"/>
    <w:rsid w:val="00343D09"/>
    <w:rsid w:val="00351759"/>
    <w:rsid w:val="00376E3D"/>
    <w:rsid w:val="003A23DA"/>
    <w:rsid w:val="003A6C95"/>
    <w:rsid w:val="003B268F"/>
    <w:rsid w:val="003D085F"/>
    <w:rsid w:val="004443A5"/>
    <w:rsid w:val="00456D6D"/>
    <w:rsid w:val="0046089B"/>
    <w:rsid w:val="0046195C"/>
    <w:rsid w:val="00475908"/>
    <w:rsid w:val="00475E11"/>
    <w:rsid w:val="004A45EF"/>
    <w:rsid w:val="004B4201"/>
    <w:rsid w:val="004B6866"/>
    <w:rsid w:val="004C075F"/>
    <w:rsid w:val="004E3BEA"/>
    <w:rsid w:val="004E532E"/>
    <w:rsid w:val="004F1437"/>
    <w:rsid w:val="00502BF2"/>
    <w:rsid w:val="00502E08"/>
    <w:rsid w:val="00515A15"/>
    <w:rsid w:val="00532B52"/>
    <w:rsid w:val="005351CF"/>
    <w:rsid w:val="00537C7A"/>
    <w:rsid w:val="00541837"/>
    <w:rsid w:val="005462F2"/>
    <w:rsid w:val="00561BEF"/>
    <w:rsid w:val="0056643C"/>
    <w:rsid w:val="00566A94"/>
    <w:rsid w:val="00573BAD"/>
    <w:rsid w:val="005829AE"/>
    <w:rsid w:val="005840A5"/>
    <w:rsid w:val="0059111C"/>
    <w:rsid w:val="005A2C0B"/>
    <w:rsid w:val="005B7B71"/>
    <w:rsid w:val="005F282F"/>
    <w:rsid w:val="006124EB"/>
    <w:rsid w:val="00612A83"/>
    <w:rsid w:val="00617A99"/>
    <w:rsid w:val="00626D01"/>
    <w:rsid w:val="00653382"/>
    <w:rsid w:val="00671EE7"/>
    <w:rsid w:val="0067645F"/>
    <w:rsid w:val="00694852"/>
    <w:rsid w:val="006B21E8"/>
    <w:rsid w:val="006C224E"/>
    <w:rsid w:val="006C54A4"/>
    <w:rsid w:val="006D5FDD"/>
    <w:rsid w:val="006E55F1"/>
    <w:rsid w:val="006F2091"/>
    <w:rsid w:val="0070629C"/>
    <w:rsid w:val="00713506"/>
    <w:rsid w:val="00726CB6"/>
    <w:rsid w:val="00737EA7"/>
    <w:rsid w:val="007450FB"/>
    <w:rsid w:val="007469C7"/>
    <w:rsid w:val="00765BD6"/>
    <w:rsid w:val="00783188"/>
    <w:rsid w:val="007C15AD"/>
    <w:rsid w:val="00806285"/>
    <w:rsid w:val="00812640"/>
    <w:rsid w:val="00812906"/>
    <w:rsid w:val="00814275"/>
    <w:rsid w:val="008276B4"/>
    <w:rsid w:val="0083191C"/>
    <w:rsid w:val="00846322"/>
    <w:rsid w:val="00852EF4"/>
    <w:rsid w:val="008964C3"/>
    <w:rsid w:val="008A4108"/>
    <w:rsid w:val="008A6521"/>
    <w:rsid w:val="008E19E1"/>
    <w:rsid w:val="008E3DA5"/>
    <w:rsid w:val="00911CBC"/>
    <w:rsid w:val="009157C0"/>
    <w:rsid w:val="00924376"/>
    <w:rsid w:val="0094316D"/>
    <w:rsid w:val="00983B5B"/>
    <w:rsid w:val="0098509F"/>
    <w:rsid w:val="009935E7"/>
    <w:rsid w:val="009C6961"/>
    <w:rsid w:val="009E22E8"/>
    <w:rsid w:val="009E3D46"/>
    <w:rsid w:val="009E4300"/>
    <w:rsid w:val="009F1CCB"/>
    <w:rsid w:val="009F308B"/>
    <w:rsid w:val="00A25065"/>
    <w:rsid w:val="00A3512A"/>
    <w:rsid w:val="00A609B1"/>
    <w:rsid w:val="00A67779"/>
    <w:rsid w:val="00A97F62"/>
    <w:rsid w:val="00AA7692"/>
    <w:rsid w:val="00AB267E"/>
    <w:rsid w:val="00AC71C3"/>
    <w:rsid w:val="00AF417A"/>
    <w:rsid w:val="00B07DEF"/>
    <w:rsid w:val="00B32E21"/>
    <w:rsid w:val="00B46969"/>
    <w:rsid w:val="00B469E7"/>
    <w:rsid w:val="00B71354"/>
    <w:rsid w:val="00BA2EDC"/>
    <w:rsid w:val="00BD3423"/>
    <w:rsid w:val="00BD3AC9"/>
    <w:rsid w:val="00C1177B"/>
    <w:rsid w:val="00C14A6F"/>
    <w:rsid w:val="00C177A9"/>
    <w:rsid w:val="00C17806"/>
    <w:rsid w:val="00C22326"/>
    <w:rsid w:val="00C37AC2"/>
    <w:rsid w:val="00C57856"/>
    <w:rsid w:val="00C70F2B"/>
    <w:rsid w:val="00C75812"/>
    <w:rsid w:val="00C805F1"/>
    <w:rsid w:val="00CB01E2"/>
    <w:rsid w:val="00CC3C68"/>
    <w:rsid w:val="00CD6FF1"/>
    <w:rsid w:val="00CD73BC"/>
    <w:rsid w:val="00CE267B"/>
    <w:rsid w:val="00D13ECB"/>
    <w:rsid w:val="00D3059C"/>
    <w:rsid w:val="00D31569"/>
    <w:rsid w:val="00D5244C"/>
    <w:rsid w:val="00D56C56"/>
    <w:rsid w:val="00D74D79"/>
    <w:rsid w:val="00D775ED"/>
    <w:rsid w:val="00D9011D"/>
    <w:rsid w:val="00D95B4E"/>
    <w:rsid w:val="00DB2BB1"/>
    <w:rsid w:val="00DB3803"/>
    <w:rsid w:val="00DC5353"/>
    <w:rsid w:val="00DD05BA"/>
    <w:rsid w:val="00DD3864"/>
    <w:rsid w:val="00DF533D"/>
    <w:rsid w:val="00DF539F"/>
    <w:rsid w:val="00E70CC7"/>
    <w:rsid w:val="00E734B1"/>
    <w:rsid w:val="00E77BCB"/>
    <w:rsid w:val="00E8467A"/>
    <w:rsid w:val="00E9217B"/>
    <w:rsid w:val="00EA35EC"/>
    <w:rsid w:val="00EB3408"/>
    <w:rsid w:val="00ED0E89"/>
    <w:rsid w:val="00ED7AD9"/>
    <w:rsid w:val="00EF2CD8"/>
    <w:rsid w:val="00F033A6"/>
    <w:rsid w:val="00F3376A"/>
    <w:rsid w:val="00F34138"/>
    <w:rsid w:val="00F361C3"/>
    <w:rsid w:val="00F40490"/>
    <w:rsid w:val="00F5076F"/>
    <w:rsid w:val="00F56C52"/>
    <w:rsid w:val="00F65ECF"/>
    <w:rsid w:val="00F8174A"/>
    <w:rsid w:val="00F8294F"/>
    <w:rsid w:val="00FA5018"/>
    <w:rsid w:val="00FC3F4E"/>
    <w:rsid w:val="00FC5308"/>
    <w:rsid w:val="00FF2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9D7DB"/>
  <w15:docId w15:val="{ABA35A5E-0B7B-4433-94A5-CB666705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8A4108"/>
    <w:pPr>
      <w:keepNext/>
      <w:spacing w:before="240" w:after="60" w:line="240" w:lineRule="auto"/>
      <w:jc w:val="center"/>
      <w:outlineLvl w:val="1"/>
    </w:pPr>
    <w:rPr>
      <w:rFonts w:ascii="Georgia" w:eastAsia="Arial" w:hAnsi="Georgia" w:cs="Arial"/>
      <w:b/>
      <w:color w:val="548DD4" w:themeColor="text2" w:themeTint="99"/>
      <w:sz w:val="28"/>
      <w:szCs w:val="28"/>
    </w:rPr>
  </w:style>
  <w:style w:type="paragraph" w:styleId="Heading3">
    <w:name w:val="heading 3"/>
    <w:basedOn w:val="Normal"/>
    <w:next w:val="Normal"/>
    <w:uiPriority w:val="9"/>
    <w:unhideWhenUsed/>
    <w:qFormat/>
    <w:rsid w:val="00DC5353"/>
    <w:pPr>
      <w:keepNext/>
      <w:keepLines/>
      <w:spacing w:before="280" w:after="80"/>
      <w:outlineLvl w:val="2"/>
    </w:pPr>
    <w:rPr>
      <w:rFonts w:ascii="Georgia" w:hAnsi="Georgia"/>
      <w:color w:val="548DD4" w:themeColor="text2" w:themeTint="99"/>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2">
    <w:name w:val="12"/>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1">
    <w:name w:val="11"/>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0">
    <w:name w:val="10"/>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9">
    <w:name w:val="9"/>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8">
    <w:name w:val="8"/>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7">
    <w:name w:val="7"/>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6">
    <w:name w:val="6"/>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4">
    <w:name w:val="4"/>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2">
    <w:name w:val="2"/>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customStyle="1" w:styleId="NoSpacingChar">
    <w:name w:val="No Spacing Char"/>
    <w:basedOn w:val="DefaultParagraphFont"/>
    <w:link w:val="NoSpacing"/>
    <w:uiPriority w:val="1"/>
    <w:locked/>
    <w:rsid w:val="00DB2BB1"/>
    <w:rPr>
      <w:rFonts w:eastAsiaTheme="minorEastAsia"/>
    </w:rPr>
  </w:style>
  <w:style w:type="paragraph" w:styleId="NoSpacing">
    <w:name w:val="No Spacing"/>
    <w:link w:val="NoSpacingChar"/>
    <w:uiPriority w:val="1"/>
    <w:qFormat/>
    <w:rsid w:val="00DB2BB1"/>
    <w:pPr>
      <w:spacing w:after="0" w:line="240" w:lineRule="auto"/>
    </w:pPr>
    <w:rPr>
      <w:rFonts w:eastAsiaTheme="minorEastAsia"/>
    </w:rPr>
  </w:style>
  <w:style w:type="table" w:styleId="ListTable2-Accent1">
    <w:name w:val="List Table 2 Accent 1"/>
    <w:basedOn w:val="TableNormal"/>
    <w:uiPriority w:val="47"/>
    <w:rsid w:val="00C22326"/>
    <w:pPr>
      <w:spacing w:after="0" w:line="240" w:lineRule="auto"/>
    </w:pPr>
    <w:rPr>
      <w:rFonts w:asciiTheme="minorHAnsi" w:eastAsiaTheme="minorHAnsi" w:hAnsiTheme="minorHAnsi" w:cstheme="minorBidi"/>
      <w:lang w:val="en-US" w:eastAsia="en-US"/>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A45EF"/>
    <w:pPr>
      <w:ind w:left="720"/>
      <w:contextualSpacing/>
    </w:pPr>
  </w:style>
  <w:style w:type="table" w:styleId="GridTable5Dark-Accent1">
    <w:name w:val="Grid Table 5 Dark Accent 1"/>
    <w:basedOn w:val="TableNormal"/>
    <w:uiPriority w:val="50"/>
    <w:rsid w:val="00E846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E846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566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94"/>
  </w:style>
  <w:style w:type="paragraph" w:styleId="Footer">
    <w:name w:val="footer"/>
    <w:basedOn w:val="Normal"/>
    <w:link w:val="FooterChar"/>
    <w:uiPriority w:val="99"/>
    <w:unhideWhenUsed/>
    <w:rsid w:val="00566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94"/>
  </w:style>
  <w:style w:type="table" w:styleId="ListTable3-Accent1">
    <w:name w:val="List Table 3 Accent 1"/>
    <w:basedOn w:val="TableNormal"/>
    <w:uiPriority w:val="48"/>
    <w:rsid w:val="0027557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5840A5"/>
    <w:rPr>
      <w:b/>
      <w:bCs/>
    </w:rPr>
  </w:style>
  <w:style w:type="paragraph" w:styleId="NormalWeb">
    <w:name w:val="Normal (Web)"/>
    <w:basedOn w:val="Normal"/>
    <w:uiPriority w:val="99"/>
    <w:semiHidden/>
    <w:unhideWhenUsed/>
    <w:rsid w:val="00FC5308"/>
    <w:pPr>
      <w:spacing w:before="100" w:beforeAutospacing="1" w:after="100" w:afterAutospacing="1" w:line="240" w:lineRule="auto"/>
    </w:pPr>
    <w:rPr>
      <w:sz w:val="24"/>
      <w:szCs w:val="24"/>
    </w:rPr>
  </w:style>
  <w:style w:type="character" w:customStyle="1" w:styleId="sw">
    <w:name w:val="sw"/>
    <w:basedOn w:val="DefaultParagraphFont"/>
    <w:rsid w:val="00C70F2B"/>
  </w:style>
  <w:style w:type="paragraph" w:customStyle="1" w:styleId="documentdescription">
    <w:name w:val="documentdescription"/>
    <w:basedOn w:val="Normal"/>
    <w:rsid w:val="00FC3F4E"/>
    <w:pPr>
      <w:spacing w:before="100" w:beforeAutospacing="1" w:after="100" w:afterAutospacing="1" w:line="240" w:lineRule="auto"/>
    </w:pPr>
    <w:rPr>
      <w:sz w:val="24"/>
      <w:szCs w:val="24"/>
    </w:rPr>
  </w:style>
  <w:style w:type="character" w:styleId="Emphasis">
    <w:name w:val="Emphasis"/>
    <w:basedOn w:val="DefaultParagraphFont"/>
    <w:uiPriority w:val="20"/>
    <w:qFormat/>
    <w:rsid w:val="00FC3F4E"/>
    <w:rPr>
      <w:i/>
      <w:iCs/>
    </w:rPr>
  </w:style>
  <w:style w:type="character" w:styleId="Hyperlink">
    <w:name w:val="Hyperlink"/>
    <w:basedOn w:val="DefaultParagraphFont"/>
    <w:uiPriority w:val="99"/>
    <w:semiHidden/>
    <w:unhideWhenUsed/>
    <w:rsid w:val="00FC3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4503">
      <w:bodyDiv w:val="1"/>
      <w:marLeft w:val="0"/>
      <w:marRight w:val="0"/>
      <w:marTop w:val="0"/>
      <w:marBottom w:val="0"/>
      <w:divBdr>
        <w:top w:val="none" w:sz="0" w:space="0" w:color="auto"/>
        <w:left w:val="none" w:sz="0" w:space="0" w:color="auto"/>
        <w:bottom w:val="none" w:sz="0" w:space="0" w:color="auto"/>
        <w:right w:val="none" w:sz="0" w:space="0" w:color="auto"/>
      </w:divBdr>
    </w:div>
    <w:div w:id="175390229">
      <w:bodyDiv w:val="1"/>
      <w:marLeft w:val="0"/>
      <w:marRight w:val="0"/>
      <w:marTop w:val="0"/>
      <w:marBottom w:val="0"/>
      <w:divBdr>
        <w:top w:val="none" w:sz="0" w:space="0" w:color="auto"/>
        <w:left w:val="none" w:sz="0" w:space="0" w:color="auto"/>
        <w:bottom w:val="none" w:sz="0" w:space="0" w:color="auto"/>
        <w:right w:val="none" w:sz="0" w:space="0" w:color="auto"/>
      </w:divBdr>
      <w:divsChild>
        <w:div w:id="649095925">
          <w:marLeft w:val="222"/>
          <w:marRight w:val="0"/>
          <w:marTop w:val="0"/>
          <w:marBottom w:val="240"/>
          <w:divBdr>
            <w:top w:val="none" w:sz="0" w:space="0" w:color="auto"/>
            <w:left w:val="none" w:sz="0" w:space="0" w:color="auto"/>
            <w:bottom w:val="none" w:sz="0" w:space="0" w:color="auto"/>
            <w:right w:val="none" w:sz="0" w:space="0" w:color="auto"/>
          </w:divBdr>
        </w:div>
        <w:div w:id="939339509">
          <w:marLeft w:val="0"/>
          <w:marRight w:val="0"/>
          <w:marTop w:val="0"/>
          <w:marBottom w:val="0"/>
          <w:divBdr>
            <w:top w:val="none" w:sz="0" w:space="0" w:color="auto"/>
            <w:left w:val="none" w:sz="0" w:space="0" w:color="auto"/>
            <w:bottom w:val="none" w:sz="0" w:space="0" w:color="auto"/>
            <w:right w:val="none" w:sz="0" w:space="0" w:color="auto"/>
          </w:divBdr>
          <w:divsChild>
            <w:div w:id="487863241">
              <w:marLeft w:val="0"/>
              <w:marRight w:val="0"/>
              <w:marTop w:val="0"/>
              <w:marBottom w:val="0"/>
              <w:divBdr>
                <w:top w:val="none" w:sz="0" w:space="0" w:color="auto"/>
                <w:left w:val="none" w:sz="0" w:space="0" w:color="auto"/>
                <w:bottom w:val="none" w:sz="0" w:space="0" w:color="auto"/>
                <w:right w:val="none" w:sz="0" w:space="0" w:color="auto"/>
              </w:divBdr>
              <w:divsChild>
                <w:div w:id="13304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1215">
      <w:bodyDiv w:val="1"/>
      <w:marLeft w:val="0"/>
      <w:marRight w:val="0"/>
      <w:marTop w:val="0"/>
      <w:marBottom w:val="0"/>
      <w:divBdr>
        <w:top w:val="none" w:sz="0" w:space="0" w:color="auto"/>
        <w:left w:val="none" w:sz="0" w:space="0" w:color="auto"/>
        <w:bottom w:val="none" w:sz="0" w:space="0" w:color="auto"/>
        <w:right w:val="none" w:sz="0" w:space="0" w:color="auto"/>
      </w:divBdr>
    </w:div>
    <w:div w:id="519974545">
      <w:bodyDiv w:val="1"/>
      <w:marLeft w:val="0"/>
      <w:marRight w:val="0"/>
      <w:marTop w:val="0"/>
      <w:marBottom w:val="0"/>
      <w:divBdr>
        <w:top w:val="none" w:sz="0" w:space="0" w:color="auto"/>
        <w:left w:val="none" w:sz="0" w:space="0" w:color="auto"/>
        <w:bottom w:val="none" w:sz="0" w:space="0" w:color="auto"/>
        <w:right w:val="none" w:sz="0" w:space="0" w:color="auto"/>
      </w:divBdr>
    </w:div>
    <w:div w:id="854884329">
      <w:bodyDiv w:val="1"/>
      <w:marLeft w:val="0"/>
      <w:marRight w:val="0"/>
      <w:marTop w:val="0"/>
      <w:marBottom w:val="0"/>
      <w:divBdr>
        <w:top w:val="none" w:sz="0" w:space="0" w:color="auto"/>
        <w:left w:val="none" w:sz="0" w:space="0" w:color="auto"/>
        <w:bottom w:val="none" w:sz="0" w:space="0" w:color="auto"/>
        <w:right w:val="none" w:sz="0" w:space="0" w:color="auto"/>
      </w:divBdr>
    </w:div>
    <w:div w:id="1363289200">
      <w:bodyDiv w:val="1"/>
      <w:marLeft w:val="0"/>
      <w:marRight w:val="0"/>
      <w:marTop w:val="0"/>
      <w:marBottom w:val="0"/>
      <w:divBdr>
        <w:top w:val="none" w:sz="0" w:space="0" w:color="auto"/>
        <w:left w:val="none" w:sz="0" w:space="0" w:color="auto"/>
        <w:bottom w:val="none" w:sz="0" w:space="0" w:color="auto"/>
        <w:right w:val="none" w:sz="0" w:space="0" w:color="auto"/>
      </w:divBdr>
    </w:div>
    <w:div w:id="1377392711">
      <w:bodyDiv w:val="1"/>
      <w:marLeft w:val="0"/>
      <w:marRight w:val="0"/>
      <w:marTop w:val="0"/>
      <w:marBottom w:val="0"/>
      <w:divBdr>
        <w:top w:val="none" w:sz="0" w:space="0" w:color="auto"/>
        <w:left w:val="none" w:sz="0" w:space="0" w:color="auto"/>
        <w:bottom w:val="none" w:sz="0" w:space="0" w:color="auto"/>
        <w:right w:val="none" w:sz="0" w:space="0" w:color="auto"/>
      </w:divBdr>
    </w:div>
    <w:div w:id="144888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Layout" Target="diagrams/layout2.xml"/><Relationship Id="rId26" Type="http://schemas.openxmlformats.org/officeDocument/2006/relationships/image" Target="media/image8.jpg"/><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image" Target="media/image7.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diagramColors" Target="diagrams/colors2.xml"/><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5.jpg"/><Relationship Id="rId28" Type="http://schemas.openxmlformats.org/officeDocument/2006/relationships/image" Target="media/image10.jpg"/><Relationship Id="rId10" Type="http://schemas.openxmlformats.org/officeDocument/2006/relationships/diagramQuickStyle" Target="diagrams/quickStyle1.xml"/><Relationship Id="rId19" Type="http://schemas.openxmlformats.org/officeDocument/2006/relationships/diagramQuickStyle" Target="diagrams/quickStyle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g"/><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header" Target="header1.xml"/><Relationship Id="rId8" Type="http://schemas.openxmlformats.org/officeDocument/2006/relationships/diagramData" Target="diagrams/data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GB"/>
              <a:t>Revenue</a:t>
            </a:r>
            <a:r>
              <a:rPr lang="en-GB" baseline="0"/>
              <a:t> growth</a:t>
            </a:r>
            <a:endParaRPr lang="en-GB"/>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Revenue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General</c:formatCode>
                <c:ptCount val="3"/>
                <c:pt idx="0">
                  <c:v>24.9</c:v>
                </c:pt>
                <c:pt idx="1">
                  <c:v>32.5</c:v>
                </c:pt>
                <c:pt idx="2">
                  <c:v>42.2</c:v>
                </c:pt>
              </c:numCache>
            </c:numRef>
          </c:val>
          <c:extLst>
            <c:ext xmlns:c16="http://schemas.microsoft.com/office/drawing/2014/chart" uri="{C3380CC4-5D6E-409C-BE32-E72D297353CC}">
              <c16:uniqueId val="{00000000-97E5-493E-AB41-0262BA373D7C}"/>
            </c:ext>
          </c:extLst>
        </c:ser>
        <c:ser>
          <c:idx val="1"/>
          <c:order val="1"/>
          <c:tx>
            <c:strRef>
              <c:f>Sheet1!$C$1</c:f>
              <c:strCache>
                <c:ptCount val="1"/>
                <c:pt idx="0">
                  <c:v>Gross Margin</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Sheet1!$C$2:$C$4</c:f>
              <c:numCache>
                <c:formatCode>General</c:formatCode>
                <c:ptCount val="3"/>
                <c:pt idx="0">
                  <c:v>19.2</c:v>
                </c:pt>
                <c:pt idx="1">
                  <c:v>24.9</c:v>
                </c:pt>
                <c:pt idx="2">
                  <c:v>32.5</c:v>
                </c:pt>
              </c:numCache>
            </c:numRef>
          </c:val>
          <c:extLst>
            <c:ext xmlns:c16="http://schemas.microsoft.com/office/drawing/2014/chart" uri="{C3380CC4-5D6E-409C-BE32-E72D297353CC}">
              <c16:uniqueId val="{00000001-97E5-493E-AB41-0262BA373D7C}"/>
            </c:ext>
          </c:extLst>
        </c:ser>
        <c:ser>
          <c:idx val="2"/>
          <c:order val="2"/>
          <c:tx>
            <c:strRef>
              <c:f>Sheet1!$D$1</c:f>
              <c:strCache>
                <c:ptCount val="1"/>
                <c:pt idx="0">
                  <c:v>Net Profit</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Sheet1!$D$2:$D$4</c:f>
              <c:numCache>
                <c:formatCode>General</c:formatCode>
                <c:ptCount val="3"/>
                <c:pt idx="0">
                  <c:v>7.2</c:v>
                </c:pt>
                <c:pt idx="1">
                  <c:v>11.9</c:v>
                </c:pt>
                <c:pt idx="2">
                  <c:v>17.7</c:v>
                </c:pt>
              </c:numCache>
            </c:numRef>
          </c:val>
          <c:extLst>
            <c:ext xmlns:c16="http://schemas.microsoft.com/office/drawing/2014/chart" uri="{C3380CC4-5D6E-409C-BE32-E72D297353CC}">
              <c16:uniqueId val="{00000002-97E5-493E-AB41-0262BA373D7C}"/>
            </c:ext>
          </c:extLst>
        </c:ser>
        <c:dLbls>
          <c:showLegendKey val="0"/>
          <c:showVal val="1"/>
          <c:showCatName val="0"/>
          <c:showSerName val="0"/>
          <c:showPercent val="0"/>
          <c:showBubbleSize val="0"/>
        </c:dLbls>
        <c:gapWidth val="84"/>
        <c:gapDepth val="53"/>
        <c:shape val="box"/>
        <c:axId val="715919088"/>
        <c:axId val="715921056"/>
        <c:axId val="0"/>
      </c:bar3DChart>
      <c:catAx>
        <c:axId val="715919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15921056"/>
        <c:crosses val="autoZero"/>
        <c:auto val="1"/>
        <c:lblAlgn val="ctr"/>
        <c:lblOffset val="100"/>
        <c:noMultiLvlLbl val="0"/>
      </c:catAx>
      <c:valAx>
        <c:axId val="715921056"/>
        <c:scaling>
          <c:orientation val="minMax"/>
        </c:scaling>
        <c:delete val="1"/>
        <c:axPos val="l"/>
        <c:numFmt formatCode="General" sourceLinked="1"/>
        <c:majorTickMark val="out"/>
        <c:minorTickMark val="none"/>
        <c:tickLblPos val="nextTo"/>
        <c:crossAx val="715919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EA557-8E70-44AB-A280-AC099879FF9F}" type="doc">
      <dgm:prSet loTypeId="urn:microsoft.com/office/officeart/2005/8/layout/architecture" loCatId="officeonline" qsTypeId="urn:microsoft.com/office/officeart/2005/8/quickstyle/simple1#1" qsCatId="simple" csTypeId="urn:microsoft.com/office/officeart/2005/8/colors/accent1_2#1" csCatId="accent1" phldr="1"/>
      <dgm:spPr/>
      <dgm:t>
        <a:bodyPr/>
        <a:lstStyle/>
        <a:p>
          <a:endParaRPr lang="en-GB"/>
        </a:p>
      </dgm:t>
    </dgm:pt>
    <dgm:pt modelId="{D9F60340-D9D3-4C17-A5FA-E0569776A945}">
      <dgm:prSet phldrT="[Text]" custT="1"/>
      <dgm:spPr>
        <a:ln>
          <a:solidFill>
            <a:schemeClr val="accent1">
              <a:lumMod val="50000"/>
            </a:schemeClr>
          </a:solidFill>
        </a:ln>
      </dgm:spPr>
      <dgm:t>
        <a:bodyPr/>
        <a:lstStyle/>
        <a:p>
          <a:r>
            <a:rPr lang="en-GB" sz="3200" dirty="0"/>
            <a:t>Executive Summary</a:t>
          </a:r>
        </a:p>
      </dgm:t>
    </dgm:pt>
    <dgm:pt modelId="{257F7D6D-7055-4643-84EA-2A0060D40FA9}" type="parTrans" cxnId="{545CF42A-990C-4106-BBCD-51248D305655}">
      <dgm:prSet/>
      <dgm:spPr/>
      <dgm:t>
        <a:bodyPr/>
        <a:lstStyle/>
        <a:p>
          <a:endParaRPr lang="en-GB" sz="4000" dirty="0"/>
        </a:p>
      </dgm:t>
    </dgm:pt>
    <dgm:pt modelId="{FF600D67-6D48-42E3-A17C-6203CEBA68C3}" type="sibTrans" cxnId="{545CF42A-990C-4106-BBCD-51248D305655}">
      <dgm:prSet/>
      <dgm:spPr/>
      <dgm:t>
        <a:bodyPr/>
        <a:lstStyle/>
        <a:p>
          <a:endParaRPr lang="en-GB" sz="4000" dirty="0"/>
        </a:p>
      </dgm:t>
    </dgm:pt>
    <dgm:pt modelId="{BF95638D-5744-4E94-84C7-B596AA3C9F13}">
      <dgm:prSet phldrT="[Text]" custT="1"/>
      <dgm:spPr/>
      <dgm:t>
        <a:bodyPr/>
        <a:lstStyle/>
        <a:p>
          <a:r>
            <a:rPr lang="en-GB" sz="2000" dirty="0"/>
            <a:t>Vision</a:t>
          </a:r>
        </a:p>
      </dgm:t>
    </dgm:pt>
    <dgm:pt modelId="{377B95C7-30B3-44AC-9E0D-19061E19AE30}" type="parTrans" cxnId="{E3AA2B3C-111B-4F25-9B81-29BA9D7E6DE5}">
      <dgm:prSet/>
      <dgm:spPr/>
      <dgm:t>
        <a:bodyPr/>
        <a:lstStyle/>
        <a:p>
          <a:endParaRPr lang="en-GB" sz="4000" dirty="0"/>
        </a:p>
      </dgm:t>
    </dgm:pt>
    <dgm:pt modelId="{32F39A87-C7A4-4943-BC92-D7D590C0D203}" type="sibTrans" cxnId="{E3AA2B3C-111B-4F25-9B81-29BA9D7E6DE5}">
      <dgm:prSet/>
      <dgm:spPr/>
      <dgm:t>
        <a:bodyPr/>
        <a:lstStyle/>
        <a:p>
          <a:endParaRPr lang="en-GB" sz="4000" dirty="0"/>
        </a:p>
      </dgm:t>
    </dgm:pt>
    <dgm:pt modelId="{1D850589-37C8-4797-B667-B3DE07EC5556}">
      <dgm:prSet phldrT="[Text]" custT="1"/>
      <dgm:spPr/>
      <dgm:t>
        <a:bodyPr/>
        <a:lstStyle/>
        <a:p>
          <a:r>
            <a:rPr lang="en-GB" sz="2000" dirty="0"/>
            <a:t>Core Value</a:t>
          </a:r>
        </a:p>
      </dgm:t>
    </dgm:pt>
    <dgm:pt modelId="{4B769257-6040-437B-908C-E2A593F54746}" type="parTrans" cxnId="{B05D5BEE-D94F-4655-87AA-97096E8BA533}">
      <dgm:prSet/>
      <dgm:spPr/>
      <dgm:t>
        <a:bodyPr/>
        <a:lstStyle/>
        <a:p>
          <a:endParaRPr lang="en-GB" sz="4000" dirty="0"/>
        </a:p>
      </dgm:t>
    </dgm:pt>
    <dgm:pt modelId="{634CBD1F-FFD5-4D5F-9931-A69255B8D059}" type="sibTrans" cxnId="{B05D5BEE-D94F-4655-87AA-97096E8BA533}">
      <dgm:prSet/>
      <dgm:spPr/>
      <dgm:t>
        <a:bodyPr/>
        <a:lstStyle/>
        <a:p>
          <a:endParaRPr lang="en-GB" sz="4000" dirty="0"/>
        </a:p>
      </dgm:t>
    </dgm:pt>
    <dgm:pt modelId="{922C148F-CD45-4AE0-A27F-F60EED6A3B34}">
      <dgm:prSet phldrT="[Text]" custT="1"/>
      <dgm:spPr/>
      <dgm:t>
        <a:bodyPr/>
        <a:lstStyle/>
        <a:p>
          <a:r>
            <a:rPr lang="en-GB" sz="2000" dirty="0"/>
            <a:t>Keys To Success</a:t>
          </a:r>
        </a:p>
      </dgm:t>
    </dgm:pt>
    <dgm:pt modelId="{50CD7ED8-6A39-48BC-8339-AD03653E68CA}" type="parTrans" cxnId="{11A81D2C-51EA-4697-B670-3B596840A26F}">
      <dgm:prSet/>
      <dgm:spPr/>
      <dgm:t>
        <a:bodyPr/>
        <a:lstStyle/>
        <a:p>
          <a:endParaRPr lang="en-GB" sz="4000" dirty="0"/>
        </a:p>
      </dgm:t>
    </dgm:pt>
    <dgm:pt modelId="{F5617054-5851-46C4-80E0-C753BAD94206}" type="sibTrans" cxnId="{11A81D2C-51EA-4697-B670-3B596840A26F}">
      <dgm:prSet/>
      <dgm:spPr/>
      <dgm:t>
        <a:bodyPr/>
        <a:lstStyle/>
        <a:p>
          <a:endParaRPr lang="en-GB" sz="4000" dirty="0"/>
        </a:p>
      </dgm:t>
    </dgm:pt>
    <dgm:pt modelId="{0D77A7D4-EC34-4880-9A4F-81A9C5F6B377}">
      <dgm:prSet phldrT="[Text]" custT="1"/>
      <dgm:spPr/>
      <dgm:t>
        <a:bodyPr/>
        <a:lstStyle/>
        <a:p>
          <a:r>
            <a:rPr lang="en-GB" sz="2000" dirty="0"/>
            <a:t>Mission</a:t>
          </a:r>
        </a:p>
      </dgm:t>
    </dgm:pt>
    <dgm:pt modelId="{8C0F698E-B048-4E11-8292-06DF4CB2442F}" type="parTrans" cxnId="{F1FA642C-76A4-47E5-96BA-14F893350EB3}">
      <dgm:prSet/>
      <dgm:spPr/>
      <dgm:t>
        <a:bodyPr/>
        <a:lstStyle/>
        <a:p>
          <a:endParaRPr lang="en-GB" sz="4000" dirty="0"/>
        </a:p>
      </dgm:t>
    </dgm:pt>
    <dgm:pt modelId="{2665EEDD-5483-42B4-9B27-3968286793FF}" type="sibTrans" cxnId="{F1FA642C-76A4-47E5-96BA-14F893350EB3}">
      <dgm:prSet/>
      <dgm:spPr/>
      <dgm:t>
        <a:bodyPr/>
        <a:lstStyle/>
        <a:p>
          <a:endParaRPr lang="en-GB" sz="4000" dirty="0"/>
        </a:p>
      </dgm:t>
    </dgm:pt>
    <dgm:pt modelId="{AF19BBCE-4120-4382-AC2C-5F0DE495CFFA}">
      <dgm:prSet phldrT="[Text]" custT="1"/>
      <dgm:spPr/>
      <dgm:t>
        <a:bodyPr/>
        <a:lstStyle/>
        <a:p>
          <a:r>
            <a:rPr lang="en-GB" sz="2000" dirty="0"/>
            <a:t>Objectives</a:t>
          </a:r>
        </a:p>
      </dgm:t>
    </dgm:pt>
    <dgm:pt modelId="{7030C8F4-E708-451C-9C9E-2EEEBC21A607}" type="parTrans" cxnId="{00E521BF-D785-498C-963F-7363A2BE9ACD}">
      <dgm:prSet/>
      <dgm:spPr/>
      <dgm:t>
        <a:bodyPr/>
        <a:lstStyle/>
        <a:p>
          <a:endParaRPr lang="en-GB" sz="4000" dirty="0"/>
        </a:p>
      </dgm:t>
    </dgm:pt>
    <dgm:pt modelId="{79406C50-73AE-47E9-9A13-BB4F75AB6373}" type="sibTrans" cxnId="{00E521BF-D785-498C-963F-7363A2BE9ACD}">
      <dgm:prSet/>
      <dgm:spPr/>
      <dgm:t>
        <a:bodyPr/>
        <a:lstStyle/>
        <a:p>
          <a:endParaRPr lang="en-GB" sz="4000" dirty="0"/>
        </a:p>
      </dgm:t>
    </dgm:pt>
    <dgm:pt modelId="{DF6CF43E-089E-45AD-8DEC-10D49ADE74F3}" type="pres">
      <dgm:prSet presAssocID="{DE3EA557-8E70-44AB-A280-AC099879FF9F}" presName="Name0" presStyleCnt="0">
        <dgm:presLayoutVars>
          <dgm:chPref val="1"/>
          <dgm:dir/>
          <dgm:animOne val="branch"/>
          <dgm:animLvl val="lvl"/>
          <dgm:resizeHandles/>
        </dgm:presLayoutVars>
      </dgm:prSet>
      <dgm:spPr/>
    </dgm:pt>
    <dgm:pt modelId="{65E31127-3888-4E7C-8E4C-8FA3623FC845}" type="pres">
      <dgm:prSet presAssocID="{D9F60340-D9D3-4C17-A5FA-E0569776A945}" presName="vertOne" presStyleCnt="0"/>
      <dgm:spPr/>
    </dgm:pt>
    <dgm:pt modelId="{0BF82630-F2C3-42B6-B155-5CF1A51C9795}" type="pres">
      <dgm:prSet presAssocID="{D9F60340-D9D3-4C17-A5FA-E0569776A945}" presName="txOne" presStyleLbl="node0" presStyleIdx="0" presStyleCnt="1" custLinFactY="-149" custLinFactNeighborX="-23" custLinFactNeighborY="-100000">
        <dgm:presLayoutVars>
          <dgm:chPref val="3"/>
        </dgm:presLayoutVars>
      </dgm:prSet>
      <dgm:spPr/>
    </dgm:pt>
    <dgm:pt modelId="{619E2642-7B2D-4EFD-B8D7-6E6ECC8230DD}" type="pres">
      <dgm:prSet presAssocID="{D9F60340-D9D3-4C17-A5FA-E0569776A945}" presName="parTransOne" presStyleCnt="0"/>
      <dgm:spPr/>
    </dgm:pt>
    <dgm:pt modelId="{25151970-0AAD-4890-A6EC-BC0F422614C2}" type="pres">
      <dgm:prSet presAssocID="{D9F60340-D9D3-4C17-A5FA-E0569776A945}" presName="horzOne" presStyleCnt="0"/>
      <dgm:spPr/>
    </dgm:pt>
    <dgm:pt modelId="{509611FC-E3B2-4715-A12D-0883F009C5C5}" type="pres">
      <dgm:prSet presAssocID="{BF95638D-5744-4E94-84C7-B596AA3C9F13}" presName="vertTwo" presStyleCnt="0"/>
      <dgm:spPr/>
    </dgm:pt>
    <dgm:pt modelId="{BA8A52FC-5B5A-49C0-BFB6-C2EF5DB01D2C}" type="pres">
      <dgm:prSet presAssocID="{BF95638D-5744-4E94-84C7-B596AA3C9F13}" presName="txTwo" presStyleLbl="node2" presStyleIdx="0" presStyleCnt="2" custLinFactY="-100000" custLinFactNeighborX="-1637" custLinFactNeighborY="-161160">
        <dgm:presLayoutVars>
          <dgm:chPref val="3"/>
        </dgm:presLayoutVars>
      </dgm:prSet>
      <dgm:spPr/>
    </dgm:pt>
    <dgm:pt modelId="{B6D6EDFF-0DD4-4A1D-BBAE-ACAA17B2CCBF}" type="pres">
      <dgm:prSet presAssocID="{BF95638D-5744-4E94-84C7-B596AA3C9F13}" presName="parTransTwo" presStyleCnt="0"/>
      <dgm:spPr/>
    </dgm:pt>
    <dgm:pt modelId="{B3A847EB-385F-45B7-90E7-B3C28E8448D1}" type="pres">
      <dgm:prSet presAssocID="{BF95638D-5744-4E94-84C7-B596AA3C9F13}" presName="horzTwo" presStyleCnt="0"/>
      <dgm:spPr/>
    </dgm:pt>
    <dgm:pt modelId="{5EF107B7-A293-4699-90E3-F938D4C72A97}" type="pres">
      <dgm:prSet presAssocID="{1D850589-37C8-4797-B667-B3DE07EC5556}" presName="vertThree" presStyleCnt="0"/>
      <dgm:spPr/>
    </dgm:pt>
    <dgm:pt modelId="{E1EDF74D-975F-438D-B6AD-0F13F6778413}" type="pres">
      <dgm:prSet presAssocID="{1D850589-37C8-4797-B667-B3DE07EC5556}" presName="txThree" presStyleLbl="node3" presStyleIdx="0" presStyleCnt="3" custLinFactY="2891" custLinFactNeighborX="3198" custLinFactNeighborY="100000">
        <dgm:presLayoutVars>
          <dgm:chPref val="3"/>
        </dgm:presLayoutVars>
      </dgm:prSet>
      <dgm:spPr/>
    </dgm:pt>
    <dgm:pt modelId="{6ECF079F-9038-4157-8510-4BF535B32A16}" type="pres">
      <dgm:prSet presAssocID="{1D850589-37C8-4797-B667-B3DE07EC5556}" presName="horzThree" presStyleCnt="0"/>
      <dgm:spPr/>
    </dgm:pt>
    <dgm:pt modelId="{498D854F-2844-41A3-B49C-FD1823098CA4}" type="pres">
      <dgm:prSet presAssocID="{634CBD1F-FFD5-4D5F-9931-A69255B8D059}" presName="sibSpaceThree" presStyleCnt="0"/>
      <dgm:spPr/>
    </dgm:pt>
    <dgm:pt modelId="{2735ED10-FF84-467E-A0C4-D2DEFFB075E9}" type="pres">
      <dgm:prSet presAssocID="{922C148F-CD45-4AE0-A27F-F60EED6A3B34}" presName="vertThree" presStyleCnt="0"/>
      <dgm:spPr/>
    </dgm:pt>
    <dgm:pt modelId="{AC49D907-A900-4457-BE7C-03AF9CADE77B}" type="pres">
      <dgm:prSet presAssocID="{922C148F-CD45-4AE0-A27F-F60EED6A3B34}" presName="txThree" presStyleLbl="node3" presStyleIdx="1" presStyleCnt="3" custScaleX="121342" custLinFactY="3914" custLinFactNeighborX="4071" custLinFactNeighborY="100000">
        <dgm:presLayoutVars>
          <dgm:chPref val="3"/>
        </dgm:presLayoutVars>
      </dgm:prSet>
      <dgm:spPr/>
    </dgm:pt>
    <dgm:pt modelId="{6E7A48BB-90BA-493B-9896-75DBAB8D3011}" type="pres">
      <dgm:prSet presAssocID="{922C148F-CD45-4AE0-A27F-F60EED6A3B34}" presName="horzThree" presStyleCnt="0"/>
      <dgm:spPr/>
    </dgm:pt>
    <dgm:pt modelId="{94693AA4-560A-422A-B002-A64FB6A538F7}" type="pres">
      <dgm:prSet presAssocID="{32F39A87-C7A4-4943-BC92-D7D590C0D203}" presName="sibSpaceTwo" presStyleCnt="0"/>
      <dgm:spPr/>
    </dgm:pt>
    <dgm:pt modelId="{90E89197-B915-4E08-8A5C-DBC0112721FB}" type="pres">
      <dgm:prSet presAssocID="{0D77A7D4-EC34-4880-9A4F-81A9C5F6B377}" presName="vertTwo" presStyleCnt="0"/>
      <dgm:spPr/>
    </dgm:pt>
    <dgm:pt modelId="{F2CAFBBD-58DF-423C-A85F-B324D8E501AD}" type="pres">
      <dgm:prSet presAssocID="{0D77A7D4-EC34-4880-9A4F-81A9C5F6B377}" presName="txTwo" presStyleLbl="node2" presStyleIdx="1" presStyleCnt="2" custLinFactY="-100000" custLinFactNeighborX="-4219" custLinFactNeighborY="-101663">
        <dgm:presLayoutVars>
          <dgm:chPref val="3"/>
        </dgm:presLayoutVars>
      </dgm:prSet>
      <dgm:spPr/>
    </dgm:pt>
    <dgm:pt modelId="{F9C3A9CF-5783-4220-81F5-A7E884FD49A8}" type="pres">
      <dgm:prSet presAssocID="{0D77A7D4-EC34-4880-9A4F-81A9C5F6B377}" presName="parTransTwo" presStyleCnt="0"/>
      <dgm:spPr/>
    </dgm:pt>
    <dgm:pt modelId="{DE21CD2D-8BFF-4B03-B836-41DF40AE1BE7}" type="pres">
      <dgm:prSet presAssocID="{0D77A7D4-EC34-4880-9A4F-81A9C5F6B377}" presName="horzTwo" presStyleCnt="0"/>
      <dgm:spPr/>
    </dgm:pt>
    <dgm:pt modelId="{EE14215F-4259-4CFE-B608-54955F56C62A}" type="pres">
      <dgm:prSet presAssocID="{AF19BBCE-4120-4382-AC2C-5F0DE495CFFA}" presName="vertThree" presStyleCnt="0"/>
      <dgm:spPr/>
    </dgm:pt>
    <dgm:pt modelId="{A51AAFAE-0EF0-4F17-9090-66BE55DF3772}" type="pres">
      <dgm:prSet presAssocID="{AF19BBCE-4120-4382-AC2C-5F0DE495CFFA}" presName="txThree" presStyleLbl="node3" presStyleIdx="2" presStyleCnt="3" custLinFactY="8623" custLinFactNeighborX="-668" custLinFactNeighborY="100000">
        <dgm:presLayoutVars>
          <dgm:chPref val="3"/>
        </dgm:presLayoutVars>
      </dgm:prSet>
      <dgm:spPr/>
    </dgm:pt>
    <dgm:pt modelId="{46C1655B-8EB1-4DBD-AB96-6F3AA910C509}" type="pres">
      <dgm:prSet presAssocID="{AF19BBCE-4120-4382-AC2C-5F0DE495CFFA}" presName="horzThree" presStyleCnt="0"/>
      <dgm:spPr/>
    </dgm:pt>
  </dgm:ptLst>
  <dgm:cxnLst>
    <dgm:cxn modelId="{0267DC20-58BA-413B-852A-D8929817348A}" type="presOf" srcId="{1D850589-37C8-4797-B667-B3DE07EC5556}" destId="{E1EDF74D-975F-438D-B6AD-0F13F6778413}" srcOrd="0" destOrd="0" presId="urn:microsoft.com/office/officeart/2005/8/layout/architecture"/>
    <dgm:cxn modelId="{545CF42A-990C-4106-BBCD-51248D305655}" srcId="{DE3EA557-8E70-44AB-A280-AC099879FF9F}" destId="{D9F60340-D9D3-4C17-A5FA-E0569776A945}" srcOrd="0" destOrd="0" parTransId="{257F7D6D-7055-4643-84EA-2A0060D40FA9}" sibTransId="{FF600D67-6D48-42E3-A17C-6203CEBA68C3}"/>
    <dgm:cxn modelId="{11A81D2C-51EA-4697-B670-3B596840A26F}" srcId="{BF95638D-5744-4E94-84C7-B596AA3C9F13}" destId="{922C148F-CD45-4AE0-A27F-F60EED6A3B34}" srcOrd="1" destOrd="0" parTransId="{50CD7ED8-6A39-48BC-8339-AD03653E68CA}" sibTransId="{F5617054-5851-46C4-80E0-C753BAD94206}"/>
    <dgm:cxn modelId="{F1FA642C-76A4-47E5-96BA-14F893350EB3}" srcId="{D9F60340-D9D3-4C17-A5FA-E0569776A945}" destId="{0D77A7D4-EC34-4880-9A4F-81A9C5F6B377}" srcOrd="1" destOrd="0" parTransId="{8C0F698E-B048-4E11-8292-06DF4CB2442F}" sibTransId="{2665EEDD-5483-42B4-9B27-3968286793FF}"/>
    <dgm:cxn modelId="{E3AA2B3C-111B-4F25-9B81-29BA9D7E6DE5}" srcId="{D9F60340-D9D3-4C17-A5FA-E0569776A945}" destId="{BF95638D-5744-4E94-84C7-B596AA3C9F13}" srcOrd="0" destOrd="0" parTransId="{377B95C7-30B3-44AC-9E0D-19061E19AE30}" sibTransId="{32F39A87-C7A4-4943-BC92-D7D590C0D203}"/>
    <dgm:cxn modelId="{EC01A271-8BBB-45B6-A318-EE9BCDEE2C67}" type="presOf" srcId="{DE3EA557-8E70-44AB-A280-AC099879FF9F}" destId="{DF6CF43E-089E-45AD-8DEC-10D49ADE74F3}" srcOrd="0" destOrd="0" presId="urn:microsoft.com/office/officeart/2005/8/layout/architecture"/>
    <dgm:cxn modelId="{3B9CDA81-074F-44BE-A0B7-DB89FADB3D42}" type="presOf" srcId="{922C148F-CD45-4AE0-A27F-F60EED6A3B34}" destId="{AC49D907-A900-4457-BE7C-03AF9CADE77B}" srcOrd="0" destOrd="0" presId="urn:microsoft.com/office/officeart/2005/8/layout/architecture"/>
    <dgm:cxn modelId="{ABFDD291-C7D4-430F-8A46-F723C92CF8F9}" type="presOf" srcId="{D9F60340-D9D3-4C17-A5FA-E0569776A945}" destId="{0BF82630-F2C3-42B6-B155-5CF1A51C9795}" srcOrd="0" destOrd="0" presId="urn:microsoft.com/office/officeart/2005/8/layout/architecture"/>
    <dgm:cxn modelId="{E6BC3999-C84B-41E6-BF20-695EC53B3859}" type="presOf" srcId="{0D77A7D4-EC34-4880-9A4F-81A9C5F6B377}" destId="{F2CAFBBD-58DF-423C-A85F-B324D8E501AD}" srcOrd="0" destOrd="0" presId="urn:microsoft.com/office/officeart/2005/8/layout/architecture"/>
    <dgm:cxn modelId="{00E521BF-D785-498C-963F-7363A2BE9ACD}" srcId="{0D77A7D4-EC34-4880-9A4F-81A9C5F6B377}" destId="{AF19BBCE-4120-4382-AC2C-5F0DE495CFFA}" srcOrd="0" destOrd="0" parTransId="{7030C8F4-E708-451C-9C9E-2EEEBC21A607}" sibTransId="{79406C50-73AE-47E9-9A13-BB4F75AB6373}"/>
    <dgm:cxn modelId="{798351CD-C3E2-4481-9B8A-A96F014D3AD2}" type="presOf" srcId="{AF19BBCE-4120-4382-AC2C-5F0DE495CFFA}" destId="{A51AAFAE-0EF0-4F17-9090-66BE55DF3772}" srcOrd="0" destOrd="0" presId="urn:microsoft.com/office/officeart/2005/8/layout/architecture"/>
    <dgm:cxn modelId="{B05D5BEE-D94F-4655-87AA-97096E8BA533}" srcId="{BF95638D-5744-4E94-84C7-B596AA3C9F13}" destId="{1D850589-37C8-4797-B667-B3DE07EC5556}" srcOrd="0" destOrd="0" parTransId="{4B769257-6040-437B-908C-E2A593F54746}" sibTransId="{634CBD1F-FFD5-4D5F-9931-A69255B8D059}"/>
    <dgm:cxn modelId="{80E98AF5-D9FE-4337-A304-26BE068FEA1E}" type="presOf" srcId="{BF95638D-5744-4E94-84C7-B596AA3C9F13}" destId="{BA8A52FC-5B5A-49C0-BFB6-C2EF5DB01D2C}" srcOrd="0" destOrd="0" presId="urn:microsoft.com/office/officeart/2005/8/layout/architecture"/>
    <dgm:cxn modelId="{52DA84B2-4710-453F-B257-169DF62CF925}" type="presParOf" srcId="{DF6CF43E-089E-45AD-8DEC-10D49ADE74F3}" destId="{65E31127-3888-4E7C-8E4C-8FA3623FC845}" srcOrd="0" destOrd="0" presId="urn:microsoft.com/office/officeart/2005/8/layout/architecture"/>
    <dgm:cxn modelId="{B0D3014D-61DF-4061-83B8-3B4F65B09198}" type="presParOf" srcId="{65E31127-3888-4E7C-8E4C-8FA3623FC845}" destId="{0BF82630-F2C3-42B6-B155-5CF1A51C9795}" srcOrd="0" destOrd="0" presId="urn:microsoft.com/office/officeart/2005/8/layout/architecture"/>
    <dgm:cxn modelId="{86BF4995-4322-46F2-B0D7-4591BC8495DF}" type="presParOf" srcId="{65E31127-3888-4E7C-8E4C-8FA3623FC845}" destId="{619E2642-7B2D-4EFD-B8D7-6E6ECC8230DD}" srcOrd="1" destOrd="0" presId="urn:microsoft.com/office/officeart/2005/8/layout/architecture"/>
    <dgm:cxn modelId="{CC443A10-6369-49B1-87EE-D85E75C5E09B}" type="presParOf" srcId="{65E31127-3888-4E7C-8E4C-8FA3623FC845}" destId="{25151970-0AAD-4890-A6EC-BC0F422614C2}" srcOrd="2" destOrd="0" presId="urn:microsoft.com/office/officeart/2005/8/layout/architecture"/>
    <dgm:cxn modelId="{1CEB0F63-FF8F-4AE2-B52D-7115CAAC8240}" type="presParOf" srcId="{25151970-0AAD-4890-A6EC-BC0F422614C2}" destId="{509611FC-E3B2-4715-A12D-0883F009C5C5}" srcOrd="0" destOrd="0" presId="urn:microsoft.com/office/officeart/2005/8/layout/architecture"/>
    <dgm:cxn modelId="{993A997E-AF3B-45F3-95A0-6A5F0CD8C4C8}" type="presParOf" srcId="{509611FC-E3B2-4715-A12D-0883F009C5C5}" destId="{BA8A52FC-5B5A-49C0-BFB6-C2EF5DB01D2C}" srcOrd="0" destOrd="0" presId="urn:microsoft.com/office/officeart/2005/8/layout/architecture"/>
    <dgm:cxn modelId="{FFC65272-B2D8-4C56-85DC-18535CF297A5}" type="presParOf" srcId="{509611FC-E3B2-4715-A12D-0883F009C5C5}" destId="{B6D6EDFF-0DD4-4A1D-BBAE-ACAA17B2CCBF}" srcOrd="1" destOrd="0" presId="urn:microsoft.com/office/officeart/2005/8/layout/architecture"/>
    <dgm:cxn modelId="{34AAC9E6-B3DD-4953-A944-A7C887FEAF60}" type="presParOf" srcId="{509611FC-E3B2-4715-A12D-0883F009C5C5}" destId="{B3A847EB-385F-45B7-90E7-B3C28E8448D1}" srcOrd="2" destOrd="0" presId="urn:microsoft.com/office/officeart/2005/8/layout/architecture"/>
    <dgm:cxn modelId="{6E6E5E69-BFA9-4B76-A7AD-F4599A0D64EA}" type="presParOf" srcId="{B3A847EB-385F-45B7-90E7-B3C28E8448D1}" destId="{5EF107B7-A293-4699-90E3-F938D4C72A97}" srcOrd="0" destOrd="0" presId="urn:microsoft.com/office/officeart/2005/8/layout/architecture"/>
    <dgm:cxn modelId="{6425E316-875A-4FAA-BF9A-D741C9C8C705}" type="presParOf" srcId="{5EF107B7-A293-4699-90E3-F938D4C72A97}" destId="{E1EDF74D-975F-438D-B6AD-0F13F6778413}" srcOrd="0" destOrd="0" presId="urn:microsoft.com/office/officeart/2005/8/layout/architecture"/>
    <dgm:cxn modelId="{C11B7510-57B1-4C4D-BDBA-A30DE6C1D84F}" type="presParOf" srcId="{5EF107B7-A293-4699-90E3-F938D4C72A97}" destId="{6ECF079F-9038-4157-8510-4BF535B32A16}" srcOrd="1" destOrd="0" presId="urn:microsoft.com/office/officeart/2005/8/layout/architecture"/>
    <dgm:cxn modelId="{6BAF602E-60FD-49E9-9B20-F79C6D902147}" type="presParOf" srcId="{B3A847EB-385F-45B7-90E7-B3C28E8448D1}" destId="{498D854F-2844-41A3-B49C-FD1823098CA4}" srcOrd="1" destOrd="0" presId="urn:microsoft.com/office/officeart/2005/8/layout/architecture"/>
    <dgm:cxn modelId="{8878B9E3-0BB3-4138-AFB0-699CD4087575}" type="presParOf" srcId="{B3A847EB-385F-45B7-90E7-B3C28E8448D1}" destId="{2735ED10-FF84-467E-A0C4-D2DEFFB075E9}" srcOrd="2" destOrd="0" presId="urn:microsoft.com/office/officeart/2005/8/layout/architecture"/>
    <dgm:cxn modelId="{1559C39C-CDC0-4416-9381-4C9E561792BB}" type="presParOf" srcId="{2735ED10-FF84-467E-A0C4-D2DEFFB075E9}" destId="{AC49D907-A900-4457-BE7C-03AF9CADE77B}" srcOrd="0" destOrd="0" presId="urn:microsoft.com/office/officeart/2005/8/layout/architecture"/>
    <dgm:cxn modelId="{213416BC-AACB-4361-94D0-E7C1599DE5F2}" type="presParOf" srcId="{2735ED10-FF84-467E-A0C4-D2DEFFB075E9}" destId="{6E7A48BB-90BA-493B-9896-75DBAB8D3011}" srcOrd="1" destOrd="0" presId="urn:microsoft.com/office/officeart/2005/8/layout/architecture"/>
    <dgm:cxn modelId="{05D590E6-F7D8-43FB-B2C6-89F52072D1FC}" type="presParOf" srcId="{25151970-0AAD-4890-A6EC-BC0F422614C2}" destId="{94693AA4-560A-422A-B002-A64FB6A538F7}" srcOrd="1" destOrd="0" presId="urn:microsoft.com/office/officeart/2005/8/layout/architecture"/>
    <dgm:cxn modelId="{7574BB3B-F6C9-450B-9CFA-A9C7BDDC754C}" type="presParOf" srcId="{25151970-0AAD-4890-A6EC-BC0F422614C2}" destId="{90E89197-B915-4E08-8A5C-DBC0112721FB}" srcOrd="2" destOrd="0" presId="urn:microsoft.com/office/officeart/2005/8/layout/architecture"/>
    <dgm:cxn modelId="{F11B8A68-F2E7-4D4F-A901-D8A4C17D23FC}" type="presParOf" srcId="{90E89197-B915-4E08-8A5C-DBC0112721FB}" destId="{F2CAFBBD-58DF-423C-A85F-B324D8E501AD}" srcOrd="0" destOrd="0" presId="urn:microsoft.com/office/officeart/2005/8/layout/architecture"/>
    <dgm:cxn modelId="{DCD0CA83-DB04-41C7-9CD8-82074387FE3C}" type="presParOf" srcId="{90E89197-B915-4E08-8A5C-DBC0112721FB}" destId="{F9C3A9CF-5783-4220-81F5-A7E884FD49A8}" srcOrd="1" destOrd="0" presId="urn:microsoft.com/office/officeart/2005/8/layout/architecture"/>
    <dgm:cxn modelId="{ED74E6F1-B09E-4DCC-B71B-A86623BB8179}" type="presParOf" srcId="{90E89197-B915-4E08-8A5C-DBC0112721FB}" destId="{DE21CD2D-8BFF-4B03-B836-41DF40AE1BE7}" srcOrd="2" destOrd="0" presId="urn:microsoft.com/office/officeart/2005/8/layout/architecture"/>
    <dgm:cxn modelId="{74FA4A7D-5B05-4200-95AB-B8B9212B23A3}" type="presParOf" srcId="{DE21CD2D-8BFF-4B03-B836-41DF40AE1BE7}" destId="{EE14215F-4259-4CFE-B608-54955F56C62A}" srcOrd="0" destOrd="0" presId="urn:microsoft.com/office/officeart/2005/8/layout/architecture"/>
    <dgm:cxn modelId="{7BD2A880-2133-430F-8EE9-5698454E1914}" type="presParOf" srcId="{EE14215F-4259-4CFE-B608-54955F56C62A}" destId="{A51AAFAE-0EF0-4F17-9090-66BE55DF3772}" srcOrd="0" destOrd="0" presId="urn:microsoft.com/office/officeart/2005/8/layout/architecture"/>
    <dgm:cxn modelId="{D781FDD6-5CF2-4D3A-99CF-C1A28B7C3848}" type="presParOf" srcId="{EE14215F-4259-4CFE-B608-54955F56C62A}" destId="{46C1655B-8EB1-4DBD-AB96-6F3AA910C509}" srcOrd="1" destOrd="0" presId="urn:microsoft.com/office/officeart/2005/8/layout/architecture"/>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41EC66-EFCD-4C7D-9199-210F697A277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42595CA8-4874-44B0-BECB-D57D6996DF80}">
      <dgm:prSet phldrT="[Text]"/>
      <dgm:spPr/>
      <dgm:t>
        <a:bodyPr/>
        <a:lstStyle/>
        <a:p>
          <a:r>
            <a:rPr lang="en-GB">
              <a:latin typeface="Georgia" panose="02040502050405020303" pitchFamily="18" charset="0"/>
            </a:rPr>
            <a:t>CEO/Director</a:t>
          </a:r>
        </a:p>
      </dgm:t>
    </dgm:pt>
    <dgm:pt modelId="{900F286B-42D8-4374-B319-6689302ABF62}" type="parTrans" cxnId="{2662824F-0EB3-41F7-AE14-35254D6F54BF}">
      <dgm:prSet/>
      <dgm:spPr/>
      <dgm:t>
        <a:bodyPr/>
        <a:lstStyle/>
        <a:p>
          <a:endParaRPr lang="en-GB"/>
        </a:p>
      </dgm:t>
    </dgm:pt>
    <dgm:pt modelId="{225169CB-A323-4160-80B3-D0C33FB9C385}" type="sibTrans" cxnId="{2662824F-0EB3-41F7-AE14-35254D6F54BF}">
      <dgm:prSet/>
      <dgm:spPr/>
      <dgm:t>
        <a:bodyPr/>
        <a:lstStyle/>
        <a:p>
          <a:endParaRPr lang="en-GB"/>
        </a:p>
      </dgm:t>
    </dgm:pt>
    <dgm:pt modelId="{51379849-304D-4990-98C6-FED04F7AFA5D}">
      <dgm:prSet phldrT="[Text]"/>
      <dgm:spPr/>
      <dgm:t>
        <a:bodyPr/>
        <a:lstStyle/>
        <a:p>
          <a:r>
            <a:rPr lang="en-GB"/>
            <a:t>Admin</a:t>
          </a:r>
        </a:p>
      </dgm:t>
    </dgm:pt>
    <dgm:pt modelId="{761EBDC8-44DD-4E96-816E-E9755CC3D0A9}" type="parTrans" cxnId="{6FAFD57C-F2EC-4FA4-A620-E5DB90109CAE}">
      <dgm:prSet/>
      <dgm:spPr/>
      <dgm:t>
        <a:bodyPr/>
        <a:lstStyle/>
        <a:p>
          <a:endParaRPr lang="en-GB"/>
        </a:p>
      </dgm:t>
    </dgm:pt>
    <dgm:pt modelId="{4E4A4C4A-6231-4C49-8621-DCFA8B1E00E9}" type="sibTrans" cxnId="{6FAFD57C-F2EC-4FA4-A620-E5DB90109CAE}">
      <dgm:prSet/>
      <dgm:spPr/>
      <dgm:t>
        <a:bodyPr/>
        <a:lstStyle/>
        <a:p>
          <a:endParaRPr lang="en-GB"/>
        </a:p>
      </dgm:t>
    </dgm:pt>
    <dgm:pt modelId="{55B95292-5FCC-45ED-9E4C-44BB151B0E5A}">
      <dgm:prSet phldrT="[Text]"/>
      <dgm:spPr/>
      <dgm:t>
        <a:bodyPr/>
        <a:lstStyle/>
        <a:p>
          <a:r>
            <a:rPr lang="en-GB"/>
            <a:t>Accountant/Cashier</a:t>
          </a:r>
        </a:p>
      </dgm:t>
    </dgm:pt>
    <dgm:pt modelId="{573F7232-E07E-4C87-8A88-D73CC2392E0E}" type="parTrans" cxnId="{5A968E58-7EB9-4A15-AB1D-5FE498BD06C0}">
      <dgm:prSet/>
      <dgm:spPr/>
      <dgm:t>
        <a:bodyPr/>
        <a:lstStyle/>
        <a:p>
          <a:endParaRPr lang="en-GB"/>
        </a:p>
      </dgm:t>
    </dgm:pt>
    <dgm:pt modelId="{BDE2E334-7477-4E09-9F41-DC2DC92DD2AA}" type="sibTrans" cxnId="{5A968E58-7EB9-4A15-AB1D-5FE498BD06C0}">
      <dgm:prSet/>
      <dgm:spPr/>
      <dgm:t>
        <a:bodyPr/>
        <a:lstStyle/>
        <a:p>
          <a:endParaRPr lang="en-GB"/>
        </a:p>
      </dgm:t>
    </dgm:pt>
    <dgm:pt modelId="{AB514E2F-906C-4C1F-86D6-020D0828A2E0}">
      <dgm:prSet phldrT="[Text]"/>
      <dgm:spPr/>
      <dgm:t>
        <a:bodyPr/>
        <a:lstStyle/>
        <a:p>
          <a:r>
            <a:rPr lang="en-GB"/>
            <a:t>Customer Service Executives</a:t>
          </a:r>
        </a:p>
      </dgm:t>
    </dgm:pt>
    <dgm:pt modelId="{81C52CCA-C45E-40DC-BEAF-C2CA4975074C}" type="parTrans" cxnId="{4B0E01FC-C71B-4796-B015-7BB3D7411FEE}">
      <dgm:prSet/>
      <dgm:spPr/>
      <dgm:t>
        <a:bodyPr/>
        <a:lstStyle/>
        <a:p>
          <a:endParaRPr lang="en-GB"/>
        </a:p>
      </dgm:t>
    </dgm:pt>
    <dgm:pt modelId="{E38BE4E4-AC87-413E-B7FE-7BFB24463F40}" type="sibTrans" cxnId="{4B0E01FC-C71B-4796-B015-7BB3D7411FEE}">
      <dgm:prSet/>
      <dgm:spPr/>
      <dgm:t>
        <a:bodyPr/>
        <a:lstStyle/>
        <a:p>
          <a:endParaRPr lang="en-GB"/>
        </a:p>
      </dgm:t>
    </dgm:pt>
    <dgm:pt modelId="{3217CD33-F80A-4033-A440-EE747F293895}">
      <dgm:prSet/>
      <dgm:spPr/>
      <dgm:t>
        <a:bodyPr/>
        <a:lstStyle/>
        <a:p>
          <a:r>
            <a:rPr lang="en-GB"/>
            <a:t>Cleaner</a:t>
          </a:r>
        </a:p>
      </dgm:t>
    </dgm:pt>
    <dgm:pt modelId="{4A3A24C2-A72A-495B-9829-B901FEAB8558}" type="parTrans" cxnId="{8A488428-9A68-4DD8-96C1-5225B24D3193}">
      <dgm:prSet/>
      <dgm:spPr/>
      <dgm:t>
        <a:bodyPr/>
        <a:lstStyle/>
        <a:p>
          <a:endParaRPr lang="en-GB"/>
        </a:p>
      </dgm:t>
    </dgm:pt>
    <dgm:pt modelId="{0C76A34D-AB1A-445A-9F3A-820D4BCB5BA7}" type="sibTrans" cxnId="{8A488428-9A68-4DD8-96C1-5225B24D3193}">
      <dgm:prSet/>
      <dgm:spPr/>
      <dgm:t>
        <a:bodyPr/>
        <a:lstStyle/>
        <a:p>
          <a:endParaRPr lang="en-GB"/>
        </a:p>
      </dgm:t>
    </dgm:pt>
    <dgm:pt modelId="{9B1488B0-1C1E-4203-8B80-58EB5782B176}">
      <dgm:prSet/>
      <dgm:spPr/>
      <dgm:t>
        <a:bodyPr/>
        <a:lstStyle/>
        <a:p>
          <a:r>
            <a:rPr lang="en-GB"/>
            <a:t>Cook</a:t>
          </a:r>
        </a:p>
      </dgm:t>
    </dgm:pt>
    <dgm:pt modelId="{D62F38C2-A9FE-43DE-BCEC-3710789998D3}" type="parTrans" cxnId="{85926748-4070-4172-B62D-AB54F617A737}">
      <dgm:prSet/>
      <dgm:spPr/>
      <dgm:t>
        <a:bodyPr/>
        <a:lstStyle/>
        <a:p>
          <a:endParaRPr lang="en-GB"/>
        </a:p>
      </dgm:t>
    </dgm:pt>
    <dgm:pt modelId="{63D74F9E-7F99-43EE-8352-59664A49DF0D}" type="sibTrans" cxnId="{85926748-4070-4172-B62D-AB54F617A737}">
      <dgm:prSet/>
      <dgm:spPr/>
      <dgm:t>
        <a:bodyPr/>
        <a:lstStyle/>
        <a:p>
          <a:endParaRPr lang="en-GB"/>
        </a:p>
      </dgm:t>
    </dgm:pt>
    <dgm:pt modelId="{96F8910F-45D5-4148-8136-72FBF13A903C}">
      <dgm:prSet/>
      <dgm:spPr/>
      <dgm:t>
        <a:bodyPr/>
        <a:lstStyle/>
        <a:p>
          <a:r>
            <a:rPr lang="en-GB"/>
            <a:t>Preschool Room Supervisor</a:t>
          </a:r>
        </a:p>
      </dgm:t>
    </dgm:pt>
    <dgm:pt modelId="{347347AD-082D-4D86-99BA-8D4C188D4298}" type="parTrans" cxnId="{D9A82849-666A-40A8-91D8-0C3C76EB7509}">
      <dgm:prSet/>
      <dgm:spPr/>
      <dgm:t>
        <a:bodyPr/>
        <a:lstStyle/>
        <a:p>
          <a:endParaRPr lang="en-GB"/>
        </a:p>
      </dgm:t>
    </dgm:pt>
    <dgm:pt modelId="{6FA27151-F05E-4DBF-BC09-93AB528CBA10}" type="sibTrans" cxnId="{D9A82849-666A-40A8-91D8-0C3C76EB7509}">
      <dgm:prSet/>
      <dgm:spPr/>
      <dgm:t>
        <a:bodyPr/>
        <a:lstStyle/>
        <a:p>
          <a:endParaRPr lang="en-GB"/>
        </a:p>
      </dgm:t>
    </dgm:pt>
    <dgm:pt modelId="{4A1B3927-1370-4C60-8CCB-E93A950601EF}">
      <dgm:prSet/>
      <dgm:spPr/>
      <dgm:t>
        <a:bodyPr/>
        <a:lstStyle/>
        <a:p>
          <a:r>
            <a:rPr lang="en-GB"/>
            <a:t>Toddler Room Supervisor</a:t>
          </a:r>
        </a:p>
      </dgm:t>
    </dgm:pt>
    <dgm:pt modelId="{687E7060-BA91-4908-B050-5653233B4BA9}" type="parTrans" cxnId="{E1C14AA6-BE3F-401B-B5F3-1E81C453D1CD}">
      <dgm:prSet/>
      <dgm:spPr/>
      <dgm:t>
        <a:bodyPr/>
        <a:lstStyle/>
        <a:p>
          <a:endParaRPr lang="en-GB"/>
        </a:p>
      </dgm:t>
    </dgm:pt>
    <dgm:pt modelId="{81F6B1F7-D12D-4E6C-9FAA-361F67719728}" type="sibTrans" cxnId="{E1C14AA6-BE3F-401B-B5F3-1E81C453D1CD}">
      <dgm:prSet/>
      <dgm:spPr/>
      <dgm:t>
        <a:bodyPr/>
        <a:lstStyle/>
        <a:p>
          <a:endParaRPr lang="en-GB"/>
        </a:p>
      </dgm:t>
    </dgm:pt>
    <dgm:pt modelId="{905381BF-E686-4F64-A585-04D4247B614E}">
      <dgm:prSet/>
      <dgm:spPr/>
      <dgm:t>
        <a:bodyPr/>
        <a:lstStyle/>
        <a:p>
          <a:r>
            <a:rPr lang="en-GB"/>
            <a:t>Infant Room Supervisor</a:t>
          </a:r>
        </a:p>
      </dgm:t>
    </dgm:pt>
    <dgm:pt modelId="{56C1F04D-D600-4D6A-8159-D589B33C1181}" type="parTrans" cxnId="{E693EA23-5BE1-4A36-BE64-3B5A34006F5C}">
      <dgm:prSet/>
      <dgm:spPr/>
      <dgm:t>
        <a:bodyPr/>
        <a:lstStyle/>
        <a:p>
          <a:endParaRPr lang="en-GB"/>
        </a:p>
      </dgm:t>
    </dgm:pt>
    <dgm:pt modelId="{3948704A-C3A2-4F7F-971B-559AD97880F1}" type="sibTrans" cxnId="{E693EA23-5BE1-4A36-BE64-3B5A34006F5C}">
      <dgm:prSet/>
      <dgm:spPr/>
      <dgm:t>
        <a:bodyPr/>
        <a:lstStyle/>
        <a:p>
          <a:endParaRPr lang="en-GB"/>
        </a:p>
      </dgm:t>
    </dgm:pt>
    <dgm:pt modelId="{434763B3-B6D9-4C1D-9977-DC85D126D230}">
      <dgm:prSet/>
      <dgm:spPr/>
      <dgm:t>
        <a:bodyPr/>
        <a:lstStyle/>
        <a:p>
          <a:r>
            <a:rPr lang="en-GB"/>
            <a:t>Assistant Director</a:t>
          </a:r>
        </a:p>
      </dgm:t>
    </dgm:pt>
    <dgm:pt modelId="{F8E12620-E910-4DB9-8666-D25F86C01588}" type="parTrans" cxnId="{5D027E2D-4D4D-4756-AE25-C3754A70C8C9}">
      <dgm:prSet/>
      <dgm:spPr/>
      <dgm:t>
        <a:bodyPr/>
        <a:lstStyle/>
        <a:p>
          <a:endParaRPr lang="en-GB"/>
        </a:p>
      </dgm:t>
    </dgm:pt>
    <dgm:pt modelId="{1EB8EB1D-9464-417C-BFB2-9FFFA66C48FB}" type="sibTrans" cxnId="{5D027E2D-4D4D-4756-AE25-C3754A70C8C9}">
      <dgm:prSet/>
      <dgm:spPr/>
      <dgm:t>
        <a:bodyPr/>
        <a:lstStyle/>
        <a:p>
          <a:endParaRPr lang="en-GB"/>
        </a:p>
      </dgm:t>
    </dgm:pt>
    <dgm:pt modelId="{1A651C35-8ACE-4749-ACE7-CC4766C79C5F}" type="pres">
      <dgm:prSet presAssocID="{A541EC66-EFCD-4C7D-9199-210F697A2775}" presName="hierChild1" presStyleCnt="0">
        <dgm:presLayoutVars>
          <dgm:orgChart val="1"/>
          <dgm:chPref val="1"/>
          <dgm:dir/>
          <dgm:animOne val="branch"/>
          <dgm:animLvl val="lvl"/>
          <dgm:resizeHandles/>
        </dgm:presLayoutVars>
      </dgm:prSet>
      <dgm:spPr/>
    </dgm:pt>
    <dgm:pt modelId="{B76FE98D-F316-4623-8F9C-DBE7EE7D2AB7}" type="pres">
      <dgm:prSet presAssocID="{42595CA8-4874-44B0-BECB-D57D6996DF80}" presName="hierRoot1" presStyleCnt="0">
        <dgm:presLayoutVars>
          <dgm:hierBranch val="init"/>
        </dgm:presLayoutVars>
      </dgm:prSet>
      <dgm:spPr/>
    </dgm:pt>
    <dgm:pt modelId="{C4BC850D-AF9B-43D9-ACF5-BCA6FA996C8B}" type="pres">
      <dgm:prSet presAssocID="{42595CA8-4874-44B0-BECB-D57D6996DF80}" presName="rootComposite1" presStyleCnt="0"/>
      <dgm:spPr/>
    </dgm:pt>
    <dgm:pt modelId="{11FC76CB-3C5B-46EA-973B-BC0040B4CB18}" type="pres">
      <dgm:prSet presAssocID="{42595CA8-4874-44B0-BECB-D57D6996DF80}" presName="rootText1" presStyleLbl="node0" presStyleIdx="0" presStyleCnt="1">
        <dgm:presLayoutVars>
          <dgm:chPref val="3"/>
        </dgm:presLayoutVars>
      </dgm:prSet>
      <dgm:spPr/>
    </dgm:pt>
    <dgm:pt modelId="{C0011AF0-6C9A-4956-B9BB-2C59578957B2}" type="pres">
      <dgm:prSet presAssocID="{42595CA8-4874-44B0-BECB-D57D6996DF80}" presName="rootConnector1" presStyleLbl="node1" presStyleIdx="0" presStyleCnt="0"/>
      <dgm:spPr/>
    </dgm:pt>
    <dgm:pt modelId="{5628B92D-3B4E-4E14-9859-E679444AA067}" type="pres">
      <dgm:prSet presAssocID="{42595CA8-4874-44B0-BECB-D57D6996DF80}" presName="hierChild2" presStyleCnt="0"/>
      <dgm:spPr/>
    </dgm:pt>
    <dgm:pt modelId="{D6DC2815-F4E2-40A0-B6D9-B9F9E7AA342F}" type="pres">
      <dgm:prSet presAssocID="{F8E12620-E910-4DB9-8666-D25F86C01588}" presName="Name64" presStyleLbl="parChTrans1D2" presStyleIdx="0" presStyleCnt="9"/>
      <dgm:spPr/>
    </dgm:pt>
    <dgm:pt modelId="{9CFDCFF9-CE70-41AD-A882-2CE75B16821A}" type="pres">
      <dgm:prSet presAssocID="{434763B3-B6D9-4C1D-9977-DC85D126D230}" presName="hierRoot2" presStyleCnt="0">
        <dgm:presLayoutVars>
          <dgm:hierBranch val="init"/>
        </dgm:presLayoutVars>
      </dgm:prSet>
      <dgm:spPr/>
    </dgm:pt>
    <dgm:pt modelId="{AE1BA07E-A834-47C7-8212-C6AF546FC5C5}" type="pres">
      <dgm:prSet presAssocID="{434763B3-B6D9-4C1D-9977-DC85D126D230}" presName="rootComposite" presStyleCnt="0"/>
      <dgm:spPr/>
    </dgm:pt>
    <dgm:pt modelId="{C59C4A28-1421-49C4-8569-8770C6C62C68}" type="pres">
      <dgm:prSet presAssocID="{434763B3-B6D9-4C1D-9977-DC85D126D230}" presName="rootText" presStyleLbl="node2" presStyleIdx="0" presStyleCnt="9">
        <dgm:presLayoutVars>
          <dgm:chPref val="3"/>
        </dgm:presLayoutVars>
      </dgm:prSet>
      <dgm:spPr/>
    </dgm:pt>
    <dgm:pt modelId="{C706674F-C527-4F9F-AA8D-F8308CC2789E}" type="pres">
      <dgm:prSet presAssocID="{434763B3-B6D9-4C1D-9977-DC85D126D230}" presName="rootConnector" presStyleLbl="node2" presStyleIdx="0" presStyleCnt="9"/>
      <dgm:spPr/>
    </dgm:pt>
    <dgm:pt modelId="{6275B8B3-DDDA-489F-97C5-FC034E73D61B}" type="pres">
      <dgm:prSet presAssocID="{434763B3-B6D9-4C1D-9977-DC85D126D230}" presName="hierChild4" presStyleCnt="0"/>
      <dgm:spPr/>
    </dgm:pt>
    <dgm:pt modelId="{8FDD18E8-6AAB-4F10-BAFC-E452D09ABB43}" type="pres">
      <dgm:prSet presAssocID="{434763B3-B6D9-4C1D-9977-DC85D126D230}" presName="hierChild5" presStyleCnt="0"/>
      <dgm:spPr/>
    </dgm:pt>
    <dgm:pt modelId="{361ACC40-28D4-432F-9703-6B7FE1BE04EE}" type="pres">
      <dgm:prSet presAssocID="{761EBDC8-44DD-4E96-816E-E9755CC3D0A9}" presName="Name64" presStyleLbl="parChTrans1D2" presStyleIdx="1" presStyleCnt="9"/>
      <dgm:spPr/>
    </dgm:pt>
    <dgm:pt modelId="{11A87D0B-75AD-4EAC-B032-86B2B3E7A42D}" type="pres">
      <dgm:prSet presAssocID="{51379849-304D-4990-98C6-FED04F7AFA5D}" presName="hierRoot2" presStyleCnt="0">
        <dgm:presLayoutVars>
          <dgm:hierBranch val="init"/>
        </dgm:presLayoutVars>
      </dgm:prSet>
      <dgm:spPr/>
    </dgm:pt>
    <dgm:pt modelId="{F84B075C-E6CE-424A-928D-C5D065A3E185}" type="pres">
      <dgm:prSet presAssocID="{51379849-304D-4990-98C6-FED04F7AFA5D}" presName="rootComposite" presStyleCnt="0"/>
      <dgm:spPr/>
    </dgm:pt>
    <dgm:pt modelId="{B16DB4E4-4775-46B6-83D1-C50A0D462C74}" type="pres">
      <dgm:prSet presAssocID="{51379849-304D-4990-98C6-FED04F7AFA5D}" presName="rootText" presStyleLbl="node2" presStyleIdx="1" presStyleCnt="9">
        <dgm:presLayoutVars>
          <dgm:chPref val="3"/>
        </dgm:presLayoutVars>
      </dgm:prSet>
      <dgm:spPr/>
    </dgm:pt>
    <dgm:pt modelId="{89FA8325-BA6C-43F1-A353-DA7729D14057}" type="pres">
      <dgm:prSet presAssocID="{51379849-304D-4990-98C6-FED04F7AFA5D}" presName="rootConnector" presStyleLbl="node2" presStyleIdx="1" presStyleCnt="9"/>
      <dgm:spPr/>
    </dgm:pt>
    <dgm:pt modelId="{E6EFD7E9-42C3-405D-A986-9941EE43A68B}" type="pres">
      <dgm:prSet presAssocID="{51379849-304D-4990-98C6-FED04F7AFA5D}" presName="hierChild4" presStyleCnt="0"/>
      <dgm:spPr/>
    </dgm:pt>
    <dgm:pt modelId="{20FAAFBE-7FDC-4A54-B049-B2557C15ACA8}" type="pres">
      <dgm:prSet presAssocID="{51379849-304D-4990-98C6-FED04F7AFA5D}" presName="hierChild5" presStyleCnt="0"/>
      <dgm:spPr/>
    </dgm:pt>
    <dgm:pt modelId="{0A0DA4A2-69EF-46A0-AC4D-2B925F019544}" type="pres">
      <dgm:prSet presAssocID="{347347AD-082D-4D86-99BA-8D4C188D4298}" presName="Name64" presStyleLbl="parChTrans1D2" presStyleIdx="2" presStyleCnt="9"/>
      <dgm:spPr/>
    </dgm:pt>
    <dgm:pt modelId="{CF46BB68-7699-498F-8CA3-DF7938227A68}" type="pres">
      <dgm:prSet presAssocID="{96F8910F-45D5-4148-8136-72FBF13A903C}" presName="hierRoot2" presStyleCnt="0">
        <dgm:presLayoutVars>
          <dgm:hierBranch val="init"/>
        </dgm:presLayoutVars>
      </dgm:prSet>
      <dgm:spPr/>
    </dgm:pt>
    <dgm:pt modelId="{F1E21B94-F95D-46FF-AC41-93C0166F9100}" type="pres">
      <dgm:prSet presAssocID="{96F8910F-45D5-4148-8136-72FBF13A903C}" presName="rootComposite" presStyleCnt="0"/>
      <dgm:spPr/>
    </dgm:pt>
    <dgm:pt modelId="{35E1E755-52B1-4CFA-B5BA-95E6357E8223}" type="pres">
      <dgm:prSet presAssocID="{96F8910F-45D5-4148-8136-72FBF13A903C}" presName="rootText" presStyleLbl="node2" presStyleIdx="2" presStyleCnt="9">
        <dgm:presLayoutVars>
          <dgm:chPref val="3"/>
        </dgm:presLayoutVars>
      </dgm:prSet>
      <dgm:spPr/>
    </dgm:pt>
    <dgm:pt modelId="{E9BACCDE-0DFD-40DA-BA4C-31898790AA46}" type="pres">
      <dgm:prSet presAssocID="{96F8910F-45D5-4148-8136-72FBF13A903C}" presName="rootConnector" presStyleLbl="node2" presStyleIdx="2" presStyleCnt="9"/>
      <dgm:spPr/>
    </dgm:pt>
    <dgm:pt modelId="{884E0133-98A7-466B-B096-0485DCFA97EC}" type="pres">
      <dgm:prSet presAssocID="{96F8910F-45D5-4148-8136-72FBF13A903C}" presName="hierChild4" presStyleCnt="0"/>
      <dgm:spPr/>
    </dgm:pt>
    <dgm:pt modelId="{010F7868-A29F-4892-9533-A83430B801D1}" type="pres">
      <dgm:prSet presAssocID="{96F8910F-45D5-4148-8136-72FBF13A903C}" presName="hierChild5" presStyleCnt="0"/>
      <dgm:spPr/>
    </dgm:pt>
    <dgm:pt modelId="{B7582747-47DC-4A78-85DE-9A731B749A0F}" type="pres">
      <dgm:prSet presAssocID="{687E7060-BA91-4908-B050-5653233B4BA9}" presName="Name64" presStyleLbl="parChTrans1D2" presStyleIdx="3" presStyleCnt="9"/>
      <dgm:spPr/>
    </dgm:pt>
    <dgm:pt modelId="{8A7E7CE8-C710-48B2-8B60-AE7E284C4185}" type="pres">
      <dgm:prSet presAssocID="{4A1B3927-1370-4C60-8CCB-E93A950601EF}" presName="hierRoot2" presStyleCnt="0">
        <dgm:presLayoutVars>
          <dgm:hierBranch val="init"/>
        </dgm:presLayoutVars>
      </dgm:prSet>
      <dgm:spPr/>
    </dgm:pt>
    <dgm:pt modelId="{E781C4FB-F507-4295-A920-78DD84769D01}" type="pres">
      <dgm:prSet presAssocID="{4A1B3927-1370-4C60-8CCB-E93A950601EF}" presName="rootComposite" presStyleCnt="0"/>
      <dgm:spPr/>
    </dgm:pt>
    <dgm:pt modelId="{10F863E7-91C1-4FF0-9FD1-FF21BB7CCEA7}" type="pres">
      <dgm:prSet presAssocID="{4A1B3927-1370-4C60-8CCB-E93A950601EF}" presName="rootText" presStyleLbl="node2" presStyleIdx="3" presStyleCnt="9">
        <dgm:presLayoutVars>
          <dgm:chPref val="3"/>
        </dgm:presLayoutVars>
      </dgm:prSet>
      <dgm:spPr/>
    </dgm:pt>
    <dgm:pt modelId="{138AFBF7-DBC7-46EA-BD9E-91A73B927878}" type="pres">
      <dgm:prSet presAssocID="{4A1B3927-1370-4C60-8CCB-E93A950601EF}" presName="rootConnector" presStyleLbl="node2" presStyleIdx="3" presStyleCnt="9"/>
      <dgm:spPr/>
    </dgm:pt>
    <dgm:pt modelId="{DAAF62C0-2473-4BE3-B400-333532531D74}" type="pres">
      <dgm:prSet presAssocID="{4A1B3927-1370-4C60-8CCB-E93A950601EF}" presName="hierChild4" presStyleCnt="0"/>
      <dgm:spPr/>
    </dgm:pt>
    <dgm:pt modelId="{A1E17FFD-6AF9-4708-90CC-527F5D92E7CB}" type="pres">
      <dgm:prSet presAssocID="{4A1B3927-1370-4C60-8CCB-E93A950601EF}" presName="hierChild5" presStyleCnt="0"/>
      <dgm:spPr/>
    </dgm:pt>
    <dgm:pt modelId="{17C21034-1295-412E-AABF-A1956314B50F}" type="pres">
      <dgm:prSet presAssocID="{56C1F04D-D600-4D6A-8159-D589B33C1181}" presName="Name64" presStyleLbl="parChTrans1D2" presStyleIdx="4" presStyleCnt="9"/>
      <dgm:spPr/>
    </dgm:pt>
    <dgm:pt modelId="{7D9A829C-45F5-4EEC-8867-F2FE233F7AF0}" type="pres">
      <dgm:prSet presAssocID="{905381BF-E686-4F64-A585-04D4247B614E}" presName="hierRoot2" presStyleCnt="0">
        <dgm:presLayoutVars>
          <dgm:hierBranch val="init"/>
        </dgm:presLayoutVars>
      </dgm:prSet>
      <dgm:spPr/>
    </dgm:pt>
    <dgm:pt modelId="{7FA4B30F-35AF-40CE-92F6-E258A59C6952}" type="pres">
      <dgm:prSet presAssocID="{905381BF-E686-4F64-A585-04D4247B614E}" presName="rootComposite" presStyleCnt="0"/>
      <dgm:spPr/>
    </dgm:pt>
    <dgm:pt modelId="{DFD3FFC6-99C3-4497-9F89-49366A53FF01}" type="pres">
      <dgm:prSet presAssocID="{905381BF-E686-4F64-A585-04D4247B614E}" presName="rootText" presStyleLbl="node2" presStyleIdx="4" presStyleCnt="9">
        <dgm:presLayoutVars>
          <dgm:chPref val="3"/>
        </dgm:presLayoutVars>
      </dgm:prSet>
      <dgm:spPr/>
    </dgm:pt>
    <dgm:pt modelId="{FC2F0671-6069-40D4-AFFB-1C3A2FD4A8D8}" type="pres">
      <dgm:prSet presAssocID="{905381BF-E686-4F64-A585-04D4247B614E}" presName="rootConnector" presStyleLbl="node2" presStyleIdx="4" presStyleCnt="9"/>
      <dgm:spPr/>
    </dgm:pt>
    <dgm:pt modelId="{7DCAF316-D9B8-454E-A14F-35BA842F208E}" type="pres">
      <dgm:prSet presAssocID="{905381BF-E686-4F64-A585-04D4247B614E}" presName="hierChild4" presStyleCnt="0"/>
      <dgm:spPr/>
    </dgm:pt>
    <dgm:pt modelId="{312199B1-D520-49EB-B43B-18E9E8B9720B}" type="pres">
      <dgm:prSet presAssocID="{905381BF-E686-4F64-A585-04D4247B614E}" presName="hierChild5" presStyleCnt="0"/>
      <dgm:spPr/>
    </dgm:pt>
    <dgm:pt modelId="{8F959397-84A7-4F11-B1BC-7E6B6664B8A5}" type="pres">
      <dgm:prSet presAssocID="{573F7232-E07E-4C87-8A88-D73CC2392E0E}" presName="Name64" presStyleLbl="parChTrans1D2" presStyleIdx="5" presStyleCnt="9"/>
      <dgm:spPr/>
    </dgm:pt>
    <dgm:pt modelId="{65202554-460B-42C5-B0AF-2AB5B33642C9}" type="pres">
      <dgm:prSet presAssocID="{55B95292-5FCC-45ED-9E4C-44BB151B0E5A}" presName="hierRoot2" presStyleCnt="0">
        <dgm:presLayoutVars>
          <dgm:hierBranch val="init"/>
        </dgm:presLayoutVars>
      </dgm:prSet>
      <dgm:spPr/>
    </dgm:pt>
    <dgm:pt modelId="{1AF747DD-7254-4544-A6C0-C61716A13F47}" type="pres">
      <dgm:prSet presAssocID="{55B95292-5FCC-45ED-9E4C-44BB151B0E5A}" presName="rootComposite" presStyleCnt="0"/>
      <dgm:spPr/>
    </dgm:pt>
    <dgm:pt modelId="{93FD185F-C460-43DA-9EFC-B729A1435002}" type="pres">
      <dgm:prSet presAssocID="{55B95292-5FCC-45ED-9E4C-44BB151B0E5A}" presName="rootText" presStyleLbl="node2" presStyleIdx="5" presStyleCnt="9">
        <dgm:presLayoutVars>
          <dgm:chPref val="3"/>
        </dgm:presLayoutVars>
      </dgm:prSet>
      <dgm:spPr/>
    </dgm:pt>
    <dgm:pt modelId="{C87C24BE-8607-4CEC-A630-3BCA02330984}" type="pres">
      <dgm:prSet presAssocID="{55B95292-5FCC-45ED-9E4C-44BB151B0E5A}" presName="rootConnector" presStyleLbl="node2" presStyleIdx="5" presStyleCnt="9"/>
      <dgm:spPr/>
    </dgm:pt>
    <dgm:pt modelId="{EC1852CE-D24A-4CE5-B0B5-89F9D477C8C4}" type="pres">
      <dgm:prSet presAssocID="{55B95292-5FCC-45ED-9E4C-44BB151B0E5A}" presName="hierChild4" presStyleCnt="0"/>
      <dgm:spPr/>
    </dgm:pt>
    <dgm:pt modelId="{04B10FBF-25DD-48EB-979F-1E57266C098F}" type="pres">
      <dgm:prSet presAssocID="{55B95292-5FCC-45ED-9E4C-44BB151B0E5A}" presName="hierChild5" presStyleCnt="0"/>
      <dgm:spPr/>
    </dgm:pt>
    <dgm:pt modelId="{C08FF320-8658-4810-9D9A-B026BBF958E5}" type="pres">
      <dgm:prSet presAssocID="{81C52CCA-C45E-40DC-BEAF-C2CA4975074C}" presName="Name64" presStyleLbl="parChTrans1D2" presStyleIdx="6" presStyleCnt="9"/>
      <dgm:spPr/>
    </dgm:pt>
    <dgm:pt modelId="{1737E711-C132-4ED5-80D6-D51EEBDB87D0}" type="pres">
      <dgm:prSet presAssocID="{AB514E2F-906C-4C1F-86D6-020D0828A2E0}" presName="hierRoot2" presStyleCnt="0">
        <dgm:presLayoutVars>
          <dgm:hierBranch val="init"/>
        </dgm:presLayoutVars>
      </dgm:prSet>
      <dgm:spPr/>
    </dgm:pt>
    <dgm:pt modelId="{FCE9A404-D7FB-4FAD-A894-FD582FD62EC6}" type="pres">
      <dgm:prSet presAssocID="{AB514E2F-906C-4C1F-86D6-020D0828A2E0}" presName="rootComposite" presStyleCnt="0"/>
      <dgm:spPr/>
    </dgm:pt>
    <dgm:pt modelId="{C4859426-5439-4367-A990-B43716B7B9D4}" type="pres">
      <dgm:prSet presAssocID="{AB514E2F-906C-4C1F-86D6-020D0828A2E0}" presName="rootText" presStyleLbl="node2" presStyleIdx="6" presStyleCnt="9">
        <dgm:presLayoutVars>
          <dgm:chPref val="3"/>
        </dgm:presLayoutVars>
      </dgm:prSet>
      <dgm:spPr/>
    </dgm:pt>
    <dgm:pt modelId="{0BF8BEB6-E9C1-4758-8B0D-9600458EB157}" type="pres">
      <dgm:prSet presAssocID="{AB514E2F-906C-4C1F-86D6-020D0828A2E0}" presName="rootConnector" presStyleLbl="node2" presStyleIdx="6" presStyleCnt="9"/>
      <dgm:spPr/>
    </dgm:pt>
    <dgm:pt modelId="{58D3251D-74B5-41D3-AE92-F9C0D2F02C81}" type="pres">
      <dgm:prSet presAssocID="{AB514E2F-906C-4C1F-86D6-020D0828A2E0}" presName="hierChild4" presStyleCnt="0"/>
      <dgm:spPr/>
    </dgm:pt>
    <dgm:pt modelId="{63A43A8E-180A-471D-B160-A76F0D5128E4}" type="pres">
      <dgm:prSet presAssocID="{AB514E2F-906C-4C1F-86D6-020D0828A2E0}" presName="hierChild5" presStyleCnt="0"/>
      <dgm:spPr/>
    </dgm:pt>
    <dgm:pt modelId="{B7501DBB-BAE3-4B51-B5D6-96AF91F103C8}" type="pres">
      <dgm:prSet presAssocID="{4A3A24C2-A72A-495B-9829-B901FEAB8558}" presName="Name64" presStyleLbl="parChTrans1D2" presStyleIdx="7" presStyleCnt="9"/>
      <dgm:spPr/>
    </dgm:pt>
    <dgm:pt modelId="{061C5134-BA33-4BF2-A285-B4B487FE2DF8}" type="pres">
      <dgm:prSet presAssocID="{3217CD33-F80A-4033-A440-EE747F293895}" presName="hierRoot2" presStyleCnt="0">
        <dgm:presLayoutVars>
          <dgm:hierBranch val="init"/>
        </dgm:presLayoutVars>
      </dgm:prSet>
      <dgm:spPr/>
    </dgm:pt>
    <dgm:pt modelId="{3F20DD68-3B1D-4D5B-BC80-0138A304FD94}" type="pres">
      <dgm:prSet presAssocID="{3217CD33-F80A-4033-A440-EE747F293895}" presName="rootComposite" presStyleCnt="0"/>
      <dgm:spPr/>
    </dgm:pt>
    <dgm:pt modelId="{9EE9CD5A-F806-4711-843A-9382B814B428}" type="pres">
      <dgm:prSet presAssocID="{3217CD33-F80A-4033-A440-EE747F293895}" presName="rootText" presStyleLbl="node2" presStyleIdx="7" presStyleCnt="9">
        <dgm:presLayoutVars>
          <dgm:chPref val="3"/>
        </dgm:presLayoutVars>
      </dgm:prSet>
      <dgm:spPr/>
    </dgm:pt>
    <dgm:pt modelId="{E1F5C8E7-5CF7-41EF-B272-474518E88081}" type="pres">
      <dgm:prSet presAssocID="{3217CD33-F80A-4033-A440-EE747F293895}" presName="rootConnector" presStyleLbl="node2" presStyleIdx="7" presStyleCnt="9"/>
      <dgm:spPr/>
    </dgm:pt>
    <dgm:pt modelId="{21A5642C-8743-4D97-9D7E-0576CFAD3870}" type="pres">
      <dgm:prSet presAssocID="{3217CD33-F80A-4033-A440-EE747F293895}" presName="hierChild4" presStyleCnt="0"/>
      <dgm:spPr/>
    </dgm:pt>
    <dgm:pt modelId="{4D583600-583C-473D-9E12-9116909A5112}" type="pres">
      <dgm:prSet presAssocID="{3217CD33-F80A-4033-A440-EE747F293895}" presName="hierChild5" presStyleCnt="0"/>
      <dgm:spPr/>
    </dgm:pt>
    <dgm:pt modelId="{54C7BD8C-7FB6-476D-A540-1BA88374A8C7}" type="pres">
      <dgm:prSet presAssocID="{D62F38C2-A9FE-43DE-BCEC-3710789998D3}" presName="Name64" presStyleLbl="parChTrans1D2" presStyleIdx="8" presStyleCnt="9"/>
      <dgm:spPr/>
    </dgm:pt>
    <dgm:pt modelId="{3164A07C-2857-4B78-B70C-CC49357D715A}" type="pres">
      <dgm:prSet presAssocID="{9B1488B0-1C1E-4203-8B80-58EB5782B176}" presName="hierRoot2" presStyleCnt="0">
        <dgm:presLayoutVars>
          <dgm:hierBranch val="init"/>
        </dgm:presLayoutVars>
      </dgm:prSet>
      <dgm:spPr/>
    </dgm:pt>
    <dgm:pt modelId="{CEE85BCA-E141-4D33-A333-944934D47D3C}" type="pres">
      <dgm:prSet presAssocID="{9B1488B0-1C1E-4203-8B80-58EB5782B176}" presName="rootComposite" presStyleCnt="0"/>
      <dgm:spPr/>
    </dgm:pt>
    <dgm:pt modelId="{FDEB1A0E-8C17-44F3-A121-4F2557F584B7}" type="pres">
      <dgm:prSet presAssocID="{9B1488B0-1C1E-4203-8B80-58EB5782B176}" presName="rootText" presStyleLbl="node2" presStyleIdx="8" presStyleCnt="9">
        <dgm:presLayoutVars>
          <dgm:chPref val="3"/>
        </dgm:presLayoutVars>
      </dgm:prSet>
      <dgm:spPr/>
    </dgm:pt>
    <dgm:pt modelId="{141D5019-D961-443C-AEF7-9BAD33CD30B1}" type="pres">
      <dgm:prSet presAssocID="{9B1488B0-1C1E-4203-8B80-58EB5782B176}" presName="rootConnector" presStyleLbl="node2" presStyleIdx="8" presStyleCnt="9"/>
      <dgm:spPr/>
    </dgm:pt>
    <dgm:pt modelId="{E23CF2D1-9C41-4584-BD5B-866866D3B55B}" type="pres">
      <dgm:prSet presAssocID="{9B1488B0-1C1E-4203-8B80-58EB5782B176}" presName="hierChild4" presStyleCnt="0"/>
      <dgm:spPr/>
    </dgm:pt>
    <dgm:pt modelId="{D3C31B15-59F3-4F15-AF47-3EC0C0F9E8D2}" type="pres">
      <dgm:prSet presAssocID="{9B1488B0-1C1E-4203-8B80-58EB5782B176}" presName="hierChild5" presStyleCnt="0"/>
      <dgm:spPr/>
    </dgm:pt>
    <dgm:pt modelId="{16B42F2D-A2D6-453A-AA17-31D5A79CE448}" type="pres">
      <dgm:prSet presAssocID="{42595CA8-4874-44B0-BECB-D57D6996DF80}" presName="hierChild3" presStyleCnt="0"/>
      <dgm:spPr/>
    </dgm:pt>
  </dgm:ptLst>
  <dgm:cxnLst>
    <dgm:cxn modelId="{4AD42E06-F6B9-4FC6-AC02-72A5AD38A460}" type="presOf" srcId="{3217CD33-F80A-4033-A440-EE747F293895}" destId="{9EE9CD5A-F806-4711-843A-9382B814B428}" srcOrd="0" destOrd="0" presId="urn:microsoft.com/office/officeart/2009/3/layout/HorizontalOrganizationChart"/>
    <dgm:cxn modelId="{7D36D61D-6766-48A9-9756-C4E62B04130D}" type="presOf" srcId="{55B95292-5FCC-45ED-9E4C-44BB151B0E5A}" destId="{C87C24BE-8607-4CEC-A630-3BCA02330984}" srcOrd="1" destOrd="0" presId="urn:microsoft.com/office/officeart/2009/3/layout/HorizontalOrganizationChart"/>
    <dgm:cxn modelId="{FC554022-7DF0-4357-9CC3-865C3EEA7445}" type="presOf" srcId="{4A1B3927-1370-4C60-8CCB-E93A950601EF}" destId="{10F863E7-91C1-4FF0-9FD1-FF21BB7CCEA7}" srcOrd="0" destOrd="0" presId="urn:microsoft.com/office/officeart/2009/3/layout/HorizontalOrganizationChart"/>
    <dgm:cxn modelId="{426C5522-B6C8-4766-9202-748683466D3A}" type="presOf" srcId="{96F8910F-45D5-4148-8136-72FBF13A903C}" destId="{35E1E755-52B1-4CFA-B5BA-95E6357E8223}" srcOrd="0" destOrd="0" presId="urn:microsoft.com/office/officeart/2009/3/layout/HorizontalOrganizationChart"/>
    <dgm:cxn modelId="{192CC623-9B59-4181-A128-E12D811D371C}" type="presOf" srcId="{4A1B3927-1370-4C60-8CCB-E93A950601EF}" destId="{138AFBF7-DBC7-46EA-BD9E-91A73B927878}" srcOrd="1" destOrd="0" presId="urn:microsoft.com/office/officeart/2009/3/layout/HorizontalOrganizationChart"/>
    <dgm:cxn modelId="{E693EA23-5BE1-4A36-BE64-3B5A34006F5C}" srcId="{42595CA8-4874-44B0-BECB-D57D6996DF80}" destId="{905381BF-E686-4F64-A585-04D4247B614E}" srcOrd="4" destOrd="0" parTransId="{56C1F04D-D600-4D6A-8159-D589B33C1181}" sibTransId="{3948704A-C3A2-4F7F-971B-559AD97880F1}"/>
    <dgm:cxn modelId="{8A488428-9A68-4DD8-96C1-5225B24D3193}" srcId="{42595CA8-4874-44B0-BECB-D57D6996DF80}" destId="{3217CD33-F80A-4033-A440-EE747F293895}" srcOrd="7" destOrd="0" parTransId="{4A3A24C2-A72A-495B-9829-B901FEAB8558}" sibTransId="{0C76A34D-AB1A-445A-9F3A-820D4BCB5BA7}"/>
    <dgm:cxn modelId="{2CB07E2A-8F27-4D0D-88DC-FE5D838501D6}" type="presOf" srcId="{96F8910F-45D5-4148-8136-72FBF13A903C}" destId="{E9BACCDE-0DFD-40DA-BA4C-31898790AA46}" srcOrd="1" destOrd="0" presId="urn:microsoft.com/office/officeart/2009/3/layout/HorizontalOrganizationChart"/>
    <dgm:cxn modelId="{5D027E2D-4D4D-4756-AE25-C3754A70C8C9}" srcId="{42595CA8-4874-44B0-BECB-D57D6996DF80}" destId="{434763B3-B6D9-4C1D-9977-DC85D126D230}" srcOrd="0" destOrd="0" parTransId="{F8E12620-E910-4DB9-8666-D25F86C01588}" sibTransId="{1EB8EB1D-9464-417C-BFB2-9FFFA66C48FB}"/>
    <dgm:cxn modelId="{FB366C33-63BC-4DDA-A506-2A074FB8867F}" type="presOf" srcId="{9B1488B0-1C1E-4203-8B80-58EB5782B176}" destId="{FDEB1A0E-8C17-44F3-A121-4F2557F584B7}" srcOrd="0" destOrd="0" presId="urn:microsoft.com/office/officeart/2009/3/layout/HorizontalOrganizationChart"/>
    <dgm:cxn modelId="{5FEE1F3A-6971-45F5-B99F-B7D523CC46CE}" type="presOf" srcId="{905381BF-E686-4F64-A585-04D4247B614E}" destId="{DFD3FFC6-99C3-4497-9F89-49366A53FF01}" srcOrd="0" destOrd="0" presId="urn:microsoft.com/office/officeart/2009/3/layout/HorizontalOrganizationChart"/>
    <dgm:cxn modelId="{2374225C-01D2-47B6-990F-C531F34368E5}" type="presOf" srcId="{F8E12620-E910-4DB9-8666-D25F86C01588}" destId="{D6DC2815-F4E2-40A0-B6D9-B9F9E7AA342F}" srcOrd="0" destOrd="0" presId="urn:microsoft.com/office/officeart/2009/3/layout/HorizontalOrganizationChart"/>
    <dgm:cxn modelId="{740F625C-0EE9-427E-B562-48FF0FCD33D4}" type="presOf" srcId="{AB514E2F-906C-4C1F-86D6-020D0828A2E0}" destId="{0BF8BEB6-E9C1-4758-8B0D-9600458EB157}" srcOrd="1" destOrd="0" presId="urn:microsoft.com/office/officeart/2009/3/layout/HorizontalOrganizationChart"/>
    <dgm:cxn modelId="{3ABE0E60-CCA5-449E-B896-99B6BB5D2924}" type="presOf" srcId="{761EBDC8-44DD-4E96-816E-E9755CC3D0A9}" destId="{361ACC40-28D4-432F-9703-6B7FE1BE04EE}" srcOrd="0" destOrd="0" presId="urn:microsoft.com/office/officeart/2009/3/layout/HorizontalOrganizationChart"/>
    <dgm:cxn modelId="{F505C666-38C0-4A16-A827-79463B57B269}" type="presOf" srcId="{4A3A24C2-A72A-495B-9829-B901FEAB8558}" destId="{B7501DBB-BAE3-4B51-B5D6-96AF91F103C8}" srcOrd="0" destOrd="0" presId="urn:microsoft.com/office/officeart/2009/3/layout/HorizontalOrganizationChart"/>
    <dgm:cxn modelId="{85926748-4070-4172-B62D-AB54F617A737}" srcId="{42595CA8-4874-44B0-BECB-D57D6996DF80}" destId="{9B1488B0-1C1E-4203-8B80-58EB5782B176}" srcOrd="8" destOrd="0" parTransId="{D62F38C2-A9FE-43DE-BCEC-3710789998D3}" sibTransId="{63D74F9E-7F99-43EE-8352-59664A49DF0D}"/>
    <dgm:cxn modelId="{D9A82849-666A-40A8-91D8-0C3C76EB7509}" srcId="{42595CA8-4874-44B0-BECB-D57D6996DF80}" destId="{96F8910F-45D5-4148-8136-72FBF13A903C}" srcOrd="2" destOrd="0" parTransId="{347347AD-082D-4D86-99BA-8D4C188D4298}" sibTransId="{6FA27151-F05E-4DBF-BC09-93AB528CBA10}"/>
    <dgm:cxn modelId="{35C1F24B-2405-4312-9091-7BE990096989}" type="presOf" srcId="{55B95292-5FCC-45ED-9E4C-44BB151B0E5A}" destId="{93FD185F-C460-43DA-9EFC-B729A1435002}" srcOrd="0" destOrd="0" presId="urn:microsoft.com/office/officeart/2009/3/layout/HorizontalOrganizationChart"/>
    <dgm:cxn modelId="{2662824F-0EB3-41F7-AE14-35254D6F54BF}" srcId="{A541EC66-EFCD-4C7D-9199-210F697A2775}" destId="{42595CA8-4874-44B0-BECB-D57D6996DF80}" srcOrd="0" destOrd="0" parTransId="{900F286B-42D8-4374-B319-6689302ABF62}" sibTransId="{225169CB-A323-4160-80B3-D0C33FB9C385}"/>
    <dgm:cxn modelId="{911CC355-47E7-4200-B328-613E5176DABE}" type="presOf" srcId="{AB514E2F-906C-4C1F-86D6-020D0828A2E0}" destId="{C4859426-5439-4367-A990-B43716B7B9D4}" srcOrd="0" destOrd="0" presId="urn:microsoft.com/office/officeart/2009/3/layout/HorizontalOrganizationChart"/>
    <dgm:cxn modelId="{53190C57-250C-477B-B3B6-191589ACDBCC}" type="presOf" srcId="{9B1488B0-1C1E-4203-8B80-58EB5782B176}" destId="{141D5019-D961-443C-AEF7-9BAD33CD30B1}" srcOrd="1" destOrd="0" presId="urn:microsoft.com/office/officeart/2009/3/layout/HorizontalOrganizationChart"/>
    <dgm:cxn modelId="{5A968E58-7EB9-4A15-AB1D-5FE498BD06C0}" srcId="{42595CA8-4874-44B0-BECB-D57D6996DF80}" destId="{55B95292-5FCC-45ED-9E4C-44BB151B0E5A}" srcOrd="5" destOrd="0" parTransId="{573F7232-E07E-4C87-8A88-D73CC2392E0E}" sibTransId="{BDE2E334-7477-4E09-9F41-DC2DC92DD2AA}"/>
    <dgm:cxn modelId="{6FAFD57C-F2EC-4FA4-A620-E5DB90109CAE}" srcId="{42595CA8-4874-44B0-BECB-D57D6996DF80}" destId="{51379849-304D-4990-98C6-FED04F7AFA5D}" srcOrd="1" destOrd="0" parTransId="{761EBDC8-44DD-4E96-816E-E9755CC3D0A9}" sibTransId="{4E4A4C4A-6231-4C49-8621-DCFA8B1E00E9}"/>
    <dgm:cxn modelId="{8EBBF389-7D04-41D3-A1EB-9666038D60D6}" type="presOf" srcId="{51379849-304D-4990-98C6-FED04F7AFA5D}" destId="{89FA8325-BA6C-43F1-A353-DA7729D14057}" srcOrd="1" destOrd="0" presId="urn:microsoft.com/office/officeart/2009/3/layout/HorizontalOrganizationChart"/>
    <dgm:cxn modelId="{C233798F-8F2D-4548-A932-4B5F060014A7}" type="presOf" srcId="{51379849-304D-4990-98C6-FED04F7AFA5D}" destId="{B16DB4E4-4775-46B6-83D1-C50A0D462C74}" srcOrd="0" destOrd="0" presId="urn:microsoft.com/office/officeart/2009/3/layout/HorizontalOrganizationChart"/>
    <dgm:cxn modelId="{96A37795-756C-4392-81A7-40D120DC9F8F}" type="presOf" srcId="{A541EC66-EFCD-4C7D-9199-210F697A2775}" destId="{1A651C35-8ACE-4749-ACE7-CC4766C79C5F}" srcOrd="0" destOrd="0" presId="urn:microsoft.com/office/officeart/2009/3/layout/HorizontalOrganizationChart"/>
    <dgm:cxn modelId="{412F0C98-476C-4F38-AD03-2539D29A1034}" type="presOf" srcId="{905381BF-E686-4F64-A585-04D4247B614E}" destId="{FC2F0671-6069-40D4-AFFB-1C3A2FD4A8D8}" srcOrd="1" destOrd="0" presId="urn:microsoft.com/office/officeart/2009/3/layout/HorizontalOrganizationChart"/>
    <dgm:cxn modelId="{004FA89A-8AB6-48FF-9C11-59E41B8212D0}" type="presOf" srcId="{3217CD33-F80A-4033-A440-EE747F293895}" destId="{E1F5C8E7-5CF7-41EF-B272-474518E88081}" srcOrd="1" destOrd="0" presId="urn:microsoft.com/office/officeart/2009/3/layout/HorizontalOrganizationChart"/>
    <dgm:cxn modelId="{62BAAB9E-E7A8-4286-A81A-507D83E65A2A}" type="presOf" srcId="{56C1F04D-D600-4D6A-8159-D589B33C1181}" destId="{17C21034-1295-412E-AABF-A1956314B50F}" srcOrd="0" destOrd="0" presId="urn:microsoft.com/office/officeart/2009/3/layout/HorizontalOrganizationChart"/>
    <dgm:cxn modelId="{5D3760A6-E666-461C-BCAB-CA25291420C7}" type="presOf" srcId="{573F7232-E07E-4C87-8A88-D73CC2392E0E}" destId="{8F959397-84A7-4F11-B1BC-7E6B6664B8A5}" srcOrd="0" destOrd="0" presId="urn:microsoft.com/office/officeart/2009/3/layout/HorizontalOrganizationChart"/>
    <dgm:cxn modelId="{E1C14AA6-BE3F-401B-B5F3-1E81C453D1CD}" srcId="{42595CA8-4874-44B0-BECB-D57D6996DF80}" destId="{4A1B3927-1370-4C60-8CCB-E93A950601EF}" srcOrd="3" destOrd="0" parTransId="{687E7060-BA91-4908-B050-5653233B4BA9}" sibTransId="{81F6B1F7-D12D-4E6C-9FAA-361F67719728}"/>
    <dgm:cxn modelId="{34E4E6A6-A520-4FF0-9DAB-AF59075671EC}" type="presOf" srcId="{347347AD-082D-4D86-99BA-8D4C188D4298}" destId="{0A0DA4A2-69EF-46A0-AC4D-2B925F019544}" srcOrd="0" destOrd="0" presId="urn:microsoft.com/office/officeart/2009/3/layout/HorizontalOrganizationChart"/>
    <dgm:cxn modelId="{FD3FA7C6-030D-4352-AB8B-FDB9DD3F49C8}" type="presOf" srcId="{42595CA8-4874-44B0-BECB-D57D6996DF80}" destId="{11FC76CB-3C5B-46EA-973B-BC0040B4CB18}" srcOrd="0" destOrd="0" presId="urn:microsoft.com/office/officeart/2009/3/layout/HorizontalOrganizationChart"/>
    <dgm:cxn modelId="{8497CAC7-E05D-4DB5-BC23-3859B02CA72E}" type="presOf" srcId="{42595CA8-4874-44B0-BECB-D57D6996DF80}" destId="{C0011AF0-6C9A-4956-B9BB-2C59578957B2}" srcOrd="1" destOrd="0" presId="urn:microsoft.com/office/officeart/2009/3/layout/HorizontalOrganizationChart"/>
    <dgm:cxn modelId="{E90877CB-A819-453B-A189-0F56EE030C5A}" type="presOf" srcId="{434763B3-B6D9-4C1D-9977-DC85D126D230}" destId="{C59C4A28-1421-49C4-8569-8770C6C62C68}" srcOrd="0" destOrd="0" presId="urn:microsoft.com/office/officeart/2009/3/layout/HorizontalOrganizationChart"/>
    <dgm:cxn modelId="{8B6F81CD-FD30-4164-A568-CFEE909B45F6}" type="presOf" srcId="{434763B3-B6D9-4C1D-9977-DC85D126D230}" destId="{C706674F-C527-4F9F-AA8D-F8308CC2789E}" srcOrd="1" destOrd="0" presId="urn:microsoft.com/office/officeart/2009/3/layout/HorizontalOrganizationChart"/>
    <dgm:cxn modelId="{EEC25FE4-641D-4672-BE36-9AF3E6712076}" type="presOf" srcId="{687E7060-BA91-4908-B050-5653233B4BA9}" destId="{B7582747-47DC-4A78-85DE-9A731B749A0F}" srcOrd="0" destOrd="0" presId="urn:microsoft.com/office/officeart/2009/3/layout/HorizontalOrganizationChart"/>
    <dgm:cxn modelId="{C2A05CFB-F783-4F51-9F84-0F83F621EF97}" type="presOf" srcId="{81C52CCA-C45E-40DC-BEAF-C2CA4975074C}" destId="{C08FF320-8658-4810-9D9A-B026BBF958E5}" srcOrd="0" destOrd="0" presId="urn:microsoft.com/office/officeart/2009/3/layout/HorizontalOrganizationChart"/>
    <dgm:cxn modelId="{4B0E01FC-C71B-4796-B015-7BB3D7411FEE}" srcId="{42595CA8-4874-44B0-BECB-D57D6996DF80}" destId="{AB514E2F-906C-4C1F-86D6-020D0828A2E0}" srcOrd="6" destOrd="0" parTransId="{81C52CCA-C45E-40DC-BEAF-C2CA4975074C}" sibTransId="{E38BE4E4-AC87-413E-B7FE-7BFB24463F40}"/>
    <dgm:cxn modelId="{426E1EFD-BDBA-4B9B-AA5E-2DE0BB80F9E4}" type="presOf" srcId="{D62F38C2-A9FE-43DE-BCEC-3710789998D3}" destId="{54C7BD8C-7FB6-476D-A540-1BA88374A8C7}" srcOrd="0" destOrd="0" presId="urn:microsoft.com/office/officeart/2009/3/layout/HorizontalOrganizationChart"/>
    <dgm:cxn modelId="{591C33F5-5938-4ABC-9086-ED0BC036E50C}" type="presParOf" srcId="{1A651C35-8ACE-4749-ACE7-CC4766C79C5F}" destId="{B76FE98D-F316-4623-8F9C-DBE7EE7D2AB7}" srcOrd="0" destOrd="0" presId="urn:microsoft.com/office/officeart/2009/3/layout/HorizontalOrganizationChart"/>
    <dgm:cxn modelId="{AFAEEC06-EEFD-4AD8-B634-0D97D8EEE215}" type="presParOf" srcId="{B76FE98D-F316-4623-8F9C-DBE7EE7D2AB7}" destId="{C4BC850D-AF9B-43D9-ACF5-BCA6FA996C8B}" srcOrd="0" destOrd="0" presId="urn:microsoft.com/office/officeart/2009/3/layout/HorizontalOrganizationChart"/>
    <dgm:cxn modelId="{91B8AF52-B290-45EA-BC90-353794EE47D5}" type="presParOf" srcId="{C4BC850D-AF9B-43D9-ACF5-BCA6FA996C8B}" destId="{11FC76CB-3C5B-46EA-973B-BC0040B4CB18}" srcOrd="0" destOrd="0" presId="urn:microsoft.com/office/officeart/2009/3/layout/HorizontalOrganizationChart"/>
    <dgm:cxn modelId="{7693139D-729D-4E6C-B10D-51329266576C}" type="presParOf" srcId="{C4BC850D-AF9B-43D9-ACF5-BCA6FA996C8B}" destId="{C0011AF0-6C9A-4956-B9BB-2C59578957B2}" srcOrd="1" destOrd="0" presId="urn:microsoft.com/office/officeart/2009/3/layout/HorizontalOrganizationChart"/>
    <dgm:cxn modelId="{22C2D16A-6C0C-4B01-A89D-CB5F42E8A459}" type="presParOf" srcId="{B76FE98D-F316-4623-8F9C-DBE7EE7D2AB7}" destId="{5628B92D-3B4E-4E14-9859-E679444AA067}" srcOrd="1" destOrd="0" presId="urn:microsoft.com/office/officeart/2009/3/layout/HorizontalOrganizationChart"/>
    <dgm:cxn modelId="{52EDC0EF-3049-470C-A5A1-3270A2CF7219}" type="presParOf" srcId="{5628B92D-3B4E-4E14-9859-E679444AA067}" destId="{D6DC2815-F4E2-40A0-B6D9-B9F9E7AA342F}" srcOrd="0" destOrd="0" presId="urn:microsoft.com/office/officeart/2009/3/layout/HorizontalOrganizationChart"/>
    <dgm:cxn modelId="{6EF27AD9-B492-4414-B7D3-A66D406DD4B0}" type="presParOf" srcId="{5628B92D-3B4E-4E14-9859-E679444AA067}" destId="{9CFDCFF9-CE70-41AD-A882-2CE75B16821A}" srcOrd="1" destOrd="0" presId="urn:microsoft.com/office/officeart/2009/3/layout/HorizontalOrganizationChart"/>
    <dgm:cxn modelId="{880F3EAB-4ED7-49C1-B656-73893C763C4E}" type="presParOf" srcId="{9CFDCFF9-CE70-41AD-A882-2CE75B16821A}" destId="{AE1BA07E-A834-47C7-8212-C6AF546FC5C5}" srcOrd="0" destOrd="0" presId="urn:microsoft.com/office/officeart/2009/3/layout/HorizontalOrganizationChart"/>
    <dgm:cxn modelId="{EF02B965-524A-4027-8DA7-4016D5894B5A}" type="presParOf" srcId="{AE1BA07E-A834-47C7-8212-C6AF546FC5C5}" destId="{C59C4A28-1421-49C4-8569-8770C6C62C68}" srcOrd="0" destOrd="0" presId="urn:microsoft.com/office/officeart/2009/3/layout/HorizontalOrganizationChart"/>
    <dgm:cxn modelId="{6EC99E23-6F68-46F2-BD8F-F87905EEF6CE}" type="presParOf" srcId="{AE1BA07E-A834-47C7-8212-C6AF546FC5C5}" destId="{C706674F-C527-4F9F-AA8D-F8308CC2789E}" srcOrd="1" destOrd="0" presId="urn:microsoft.com/office/officeart/2009/3/layout/HorizontalOrganizationChart"/>
    <dgm:cxn modelId="{07982DBA-C462-49CB-8DB9-A72D250DBEC5}" type="presParOf" srcId="{9CFDCFF9-CE70-41AD-A882-2CE75B16821A}" destId="{6275B8B3-DDDA-489F-97C5-FC034E73D61B}" srcOrd="1" destOrd="0" presId="urn:microsoft.com/office/officeart/2009/3/layout/HorizontalOrganizationChart"/>
    <dgm:cxn modelId="{529E859D-0549-4703-82DE-B2EE4C5BA0A5}" type="presParOf" srcId="{9CFDCFF9-CE70-41AD-A882-2CE75B16821A}" destId="{8FDD18E8-6AAB-4F10-BAFC-E452D09ABB43}" srcOrd="2" destOrd="0" presId="urn:microsoft.com/office/officeart/2009/3/layout/HorizontalOrganizationChart"/>
    <dgm:cxn modelId="{4F9CDE86-D789-43DC-B656-97A4ED025B29}" type="presParOf" srcId="{5628B92D-3B4E-4E14-9859-E679444AA067}" destId="{361ACC40-28D4-432F-9703-6B7FE1BE04EE}" srcOrd="2" destOrd="0" presId="urn:microsoft.com/office/officeart/2009/3/layout/HorizontalOrganizationChart"/>
    <dgm:cxn modelId="{B7338896-6BA9-484B-B8D9-23292726911F}" type="presParOf" srcId="{5628B92D-3B4E-4E14-9859-E679444AA067}" destId="{11A87D0B-75AD-4EAC-B032-86B2B3E7A42D}" srcOrd="3" destOrd="0" presId="urn:microsoft.com/office/officeart/2009/3/layout/HorizontalOrganizationChart"/>
    <dgm:cxn modelId="{E5ECABCB-9B08-4BEF-830F-7CCD3671D7CA}" type="presParOf" srcId="{11A87D0B-75AD-4EAC-B032-86B2B3E7A42D}" destId="{F84B075C-E6CE-424A-928D-C5D065A3E185}" srcOrd="0" destOrd="0" presId="urn:microsoft.com/office/officeart/2009/3/layout/HorizontalOrganizationChart"/>
    <dgm:cxn modelId="{BF8DE914-95A7-43D1-856E-644C5E2EC1AF}" type="presParOf" srcId="{F84B075C-E6CE-424A-928D-C5D065A3E185}" destId="{B16DB4E4-4775-46B6-83D1-C50A0D462C74}" srcOrd="0" destOrd="0" presId="urn:microsoft.com/office/officeart/2009/3/layout/HorizontalOrganizationChart"/>
    <dgm:cxn modelId="{3D05F31E-8316-442C-9C38-17121923F072}" type="presParOf" srcId="{F84B075C-E6CE-424A-928D-C5D065A3E185}" destId="{89FA8325-BA6C-43F1-A353-DA7729D14057}" srcOrd="1" destOrd="0" presId="urn:microsoft.com/office/officeart/2009/3/layout/HorizontalOrganizationChart"/>
    <dgm:cxn modelId="{09E1099D-6E03-42D8-9580-76F92597730B}" type="presParOf" srcId="{11A87D0B-75AD-4EAC-B032-86B2B3E7A42D}" destId="{E6EFD7E9-42C3-405D-A986-9941EE43A68B}" srcOrd="1" destOrd="0" presId="urn:microsoft.com/office/officeart/2009/3/layout/HorizontalOrganizationChart"/>
    <dgm:cxn modelId="{810A8814-FB82-44D4-B2C4-750B0C612AFF}" type="presParOf" srcId="{11A87D0B-75AD-4EAC-B032-86B2B3E7A42D}" destId="{20FAAFBE-7FDC-4A54-B049-B2557C15ACA8}" srcOrd="2" destOrd="0" presId="urn:microsoft.com/office/officeart/2009/3/layout/HorizontalOrganizationChart"/>
    <dgm:cxn modelId="{B20F0CF2-85BF-4DA7-80C5-B2FEE5AC0716}" type="presParOf" srcId="{5628B92D-3B4E-4E14-9859-E679444AA067}" destId="{0A0DA4A2-69EF-46A0-AC4D-2B925F019544}" srcOrd="4" destOrd="0" presId="urn:microsoft.com/office/officeart/2009/3/layout/HorizontalOrganizationChart"/>
    <dgm:cxn modelId="{016E029B-8BC5-4EE7-A417-ADDEDB289517}" type="presParOf" srcId="{5628B92D-3B4E-4E14-9859-E679444AA067}" destId="{CF46BB68-7699-498F-8CA3-DF7938227A68}" srcOrd="5" destOrd="0" presId="urn:microsoft.com/office/officeart/2009/3/layout/HorizontalOrganizationChart"/>
    <dgm:cxn modelId="{30CDBE27-3F58-4870-8773-A4DDC069EDBF}" type="presParOf" srcId="{CF46BB68-7699-498F-8CA3-DF7938227A68}" destId="{F1E21B94-F95D-46FF-AC41-93C0166F9100}" srcOrd="0" destOrd="0" presId="urn:microsoft.com/office/officeart/2009/3/layout/HorizontalOrganizationChart"/>
    <dgm:cxn modelId="{7964FDC9-7E9B-4D4F-AF91-8FF4591AD41A}" type="presParOf" srcId="{F1E21B94-F95D-46FF-AC41-93C0166F9100}" destId="{35E1E755-52B1-4CFA-B5BA-95E6357E8223}" srcOrd="0" destOrd="0" presId="urn:microsoft.com/office/officeart/2009/3/layout/HorizontalOrganizationChart"/>
    <dgm:cxn modelId="{ECADC0E9-70B0-4460-8042-B4586EFF1EBE}" type="presParOf" srcId="{F1E21B94-F95D-46FF-AC41-93C0166F9100}" destId="{E9BACCDE-0DFD-40DA-BA4C-31898790AA46}" srcOrd="1" destOrd="0" presId="urn:microsoft.com/office/officeart/2009/3/layout/HorizontalOrganizationChart"/>
    <dgm:cxn modelId="{FF67CC3F-4F47-45B1-9C8A-9917DCC373BD}" type="presParOf" srcId="{CF46BB68-7699-498F-8CA3-DF7938227A68}" destId="{884E0133-98A7-466B-B096-0485DCFA97EC}" srcOrd="1" destOrd="0" presId="urn:microsoft.com/office/officeart/2009/3/layout/HorizontalOrganizationChart"/>
    <dgm:cxn modelId="{C7352377-253A-429B-B50A-6377CAC2FCFE}" type="presParOf" srcId="{CF46BB68-7699-498F-8CA3-DF7938227A68}" destId="{010F7868-A29F-4892-9533-A83430B801D1}" srcOrd="2" destOrd="0" presId="urn:microsoft.com/office/officeart/2009/3/layout/HorizontalOrganizationChart"/>
    <dgm:cxn modelId="{B4D08DB7-801D-4B6D-9EC7-913F164DEE24}" type="presParOf" srcId="{5628B92D-3B4E-4E14-9859-E679444AA067}" destId="{B7582747-47DC-4A78-85DE-9A731B749A0F}" srcOrd="6" destOrd="0" presId="urn:microsoft.com/office/officeart/2009/3/layout/HorizontalOrganizationChart"/>
    <dgm:cxn modelId="{CAFCDD4D-8ADF-46E6-8D57-BC81051FEB90}" type="presParOf" srcId="{5628B92D-3B4E-4E14-9859-E679444AA067}" destId="{8A7E7CE8-C710-48B2-8B60-AE7E284C4185}" srcOrd="7" destOrd="0" presId="urn:microsoft.com/office/officeart/2009/3/layout/HorizontalOrganizationChart"/>
    <dgm:cxn modelId="{58C75307-16B5-449A-8B72-6E59E62CEE95}" type="presParOf" srcId="{8A7E7CE8-C710-48B2-8B60-AE7E284C4185}" destId="{E781C4FB-F507-4295-A920-78DD84769D01}" srcOrd="0" destOrd="0" presId="urn:microsoft.com/office/officeart/2009/3/layout/HorizontalOrganizationChart"/>
    <dgm:cxn modelId="{A91FE503-715C-4A19-833F-DA937587A24F}" type="presParOf" srcId="{E781C4FB-F507-4295-A920-78DD84769D01}" destId="{10F863E7-91C1-4FF0-9FD1-FF21BB7CCEA7}" srcOrd="0" destOrd="0" presId="urn:microsoft.com/office/officeart/2009/3/layout/HorizontalOrganizationChart"/>
    <dgm:cxn modelId="{FBEA6B77-DFB5-40D7-B805-3CE2A41B2256}" type="presParOf" srcId="{E781C4FB-F507-4295-A920-78DD84769D01}" destId="{138AFBF7-DBC7-46EA-BD9E-91A73B927878}" srcOrd="1" destOrd="0" presId="urn:microsoft.com/office/officeart/2009/3/layout/HorizontalOrganizationChart"/>
    <dgm:cxn modelId="{45BF9F6D-630D-4D05-9076-552D99A270F2}" type="presParOf" srcId="{8A7E7CE8-C710-48B2-8B60-AE7E284C4185}" destId="{DAAF62C0-2473-4BE3-B400-333532531D74}" srcOrd="1" destOrd="0" presId="urn:microsoft.com/office/officeart/2009/3/layout/HorizontalOrganizationChart"/>
    <dgm:cxn modelId="{943BD654-09E9-45F4-B7E4-5C1A513F4007}" type="presParOf" srcId="{8A7E7CE8-C710-48B2-8B60-AE7E284C4185}" destId="{A1E17FFD-6AF9-4708-90CC-527F5D92E7CB}" srcOrd="2" destOrd="0" presId="urn:microsoft.com/office/officeart/2009/3/layout/HorizontalOrganizationChart"/>
    <dgm:cxn modelId="{E45F737F-69BF-46F1-B23A-58E83EDC882A}" type="presParOf" srcId="{5628B92D-3B4E-4E14-9859-E679444AA067}" destId="{17C21034-1295-412E-AABF-A1956314B50F}" srcOrd="8" destOrd="0" presId="urn:microsoft.com/office/officeart/2009/3/layout/HorizontalOrganizationChart"/>
    <dgm:cxn modelId="{F8804821-861A-4CF6-A70A-D9B449D760D1}" type="presParOf" srcId="{5628B92D-3B4E-4E14-9859-E679444AA067}" destId="{7D9A829C-45F5-4EEC-8867-F2FE233F7AF0}" srcOrd="9" destOrd="0" presId="urn:microsoft.com/office/officeart/2009/3/layout/HorizontalOrganizationChart"/>
    <dgm:cxn modelId="{81149DA8-BDCA-461D-BCD2-55743E59A44B}" type="presParOf" srcId="{7D9A829C-45F5-4EEC-8867-F2FE233F7AF0}" destId="{7FA4B30F-35AF-40CE-92F6-E258A59C6952}" srcOrd="0" destOrd="0" presId="urn:microsoft.com/office/officeart/2009/3/layout/HorizontalOrganizationChart"/>
    <dgm:cxn modelId="{2646699D-2587-4E44-A229-A3771F89DD0C}" type="presParOf" srcId="{7FA4B30F-35AF-40CE-92F6-E258A59C6952}" destId="{DFD3FFC6-99C3-4497-9F89-49366A53FF01}" srcOrd="0" destOrd="0" presId="urn:microsoft.com/office/officeart/2009/3/layout/HorizontalOrganizationChart"/>
    <dgm:cxn modelId="{5F8F879E-99F8-45B7-87F6-523DCAACE727}" type="presParOf" srcId="{7FA4B30F-35AF-40CE-92F6-E258A59C6952}" destId="{FC2F0671-6069-40D4-AFFB-1C3A2FD4A8D8}" srcOrd="1" destOrd="0" presId="urn:microsoft.com/office/officeart/2009/3/layout/HorizontalOrganizationChart"/>
    <dgm:cxn modelId="{8EF3C841-7A71-4502-89BE-67C7BC847CDA}" type="presParOf" srcId="{7D9A829C-45F5-4EEC-8867-F2FE233F7AF0}" destId="{7DCAF316-D9B8-454E-A14F-35BA842F208E}" srcOrd="1" destOrd="0" presId="urn:microsoft.com/office/officeart/2009/3/layout/HorizontalOrganizationChart"/>
    <dgm:cxn modelId="{9A347B75-2FE1-447F-95D6-ACB72EB1710D}" type="presParOf" srcId="{7D9A829C-45F5-4EEC-8867-F2FE233F7AF0}" destId="{312199B1-D520-49EB-B43B-18E9E8B9720B}" srcOrd="2" destOrd="0" presId="urn:microsoft.com/office/officeart/2009/3/layout/HorizontalOrganizationChart"/>
    <dgm:cxn modelId="{4BED2B61-C59C-4981-8FDA-DF20D58270D6}" type="presParOf" srcId="{5628B92D-3B4E-4E14-9859-E679444AA067}" destId="{8F959397-84A7-4F11-B1BC-7E6B6664B8A5}" srcOrd="10" destOrd="0" presId="urn:microsoft.com/office/officeart/2009/3/layout/HorizontalOrganizationChart"/>
    <dgm:cxn modelId="{F8CFF180-851F-4C74-9E9F-091A71560955}" type="presParOf" srcId="{5628B92D-3B4E-4E14-9859-E679444AA067}" destId="{65202554-460B-42C5-B0AF-2AB5B33642C9}" srcOrd="11" destOrd="0" presId="urn:microsoft.com/office/officeart/2009/3/layout/HorizontalOrganizationChart"/>
    <dgm:cxn modelId="{BA0E1686-D86B-4817-8322-C53B291779DD}" type="presParOf" srcId="{65202554-460B-42C5-B0AF-2AB5B33642C9}" destId="{1AF747DD-7254-4544-A6C0-C61716A13F47}" srcOrd="0" destOrd="0" presId="urn:microsoft.com/office/officeart/2009/3/layout/HorizontalOrganizationChart"/>
    <dgm:cxn modelId="{B2C452DE-E163-4FB7-836F-FFE81BBBEAFB}" type="presParOf" srcId="{1AF747DD-7254-4544-A6C0-C61716A13F47}" destId="{93FD185F-C460-43DA-9EFC-B729A1435002}" srcOrd="0" destOrd="0" presId="urn:microsoft.com/office/officeart/2009/3/layout/HorizontalOrganizationChart"/>
    <dgm:cxn modelId="{3D308209-5615-4440-88DC-3E72A4F6D8DD}" type="presParOf" srcId="{1AF747DD-7254-4544-A6C0-C61716A13F47}" destId="{C87C24BE-8607-4CEC-A630-3BCA02330984}" srcOrd="1" destOrd="0" presId="urn:microsoft.com/office/officeart/2009/3/layout/HorizontalOrganizationChart"/>
    <dgm:cxn modelId="{3A8A598B-8058-4941-93D4-020C85D21DF0}" type="presParOf" srcId="{65202554-460B-42C5-B0AF-2AB5B33642C9}" destId="{EC1852CE-D24A-4CE5-B0B5-89F9D477C8C4}" srcOrd="1" destOrd="0" presId="urn:microsoft.com/office/officeart/2009/3/layout/HorizontalOrganizationChart"/>
    <dgm:cxn modelId="{B3B08FC3-C29A-4D7E-AABB-CD56F87D2DD6}" type="presParOf" srcId="{65202554-460B-42C5-B0AF-2AB5B33642C9}" destId="{04B10FBF-25DD-48EB-979F-1E57266C098F}" srcOrd="2" destOrd="0" presId="urn:microsoft.com/office/officeart/2009/3/layout/HorizontalOrganizationChart"/>
    <dgm:cxn modelId="{892D2296-88D5-445F-A38E-48F948DC0980}" type="presParOf" srcId="{5628B92D-3B4E-4E14-9859-E679444AA067}" destId="{C08FF320-8658-4810-9D9A-B026BBF958E5}" srcOrd="12" destOrd="0" presId="urn:microsoft.com/office/officeart/2009/3/layout/HorizontalOrganizationChart"/>
    <dgm:cxn modelId="{4A0F9A77-F0FF-48A6-AA66-FDBEB3CDD3B3}" type="presParOf" srcId="{5628B92D-3B4E-4E14-9859-E679444AA067}" destId="{1737E711-C132-4ED5-80D6-D51EEBDB87D0}" srcOrd="13" destOrd="0" presId="urn:microsoft.com/office/officeart/2009/3/layout/HorizontalOrganizationChart"/>
    <dgm:cxn modelId="{20CE689A-0CA9-486A-873E-983D1372B4B5}" type="presParOf" srcId="{1737E711-C132-4ED5-80D6-D51EEBDB87D0}" destId="{FCE9A404-D7FB-4FAD-A894-FD582FD62EC6}" srcOrd="0" destOrd="0" presId="urn:microsoft.com/office/officeart/2009/3/layout/HorizontalOrganizationChart"/>
    <dgm:cxn modelId="{B4661C4D-3E65-4C6D-8AF3-070AA1086F9E}" type="presParOf" srcId="{FCE9A404-D7FB-4FAD-A894-FD582FD62EC6}" destId="{C4859426-5439-4367-A990-B43716B7B9D4}" srcOrd="0" destOrd="0" presId="urn:microsoft.com/office/officeart/2009/3/layout/HorizontalOrganizationChart"/>
    <dgm:cxn modelId="{50A6231C-176E-4144-8A68-8E9367800587}" type="presParOf" srcId="{FCE9A404-D7FB-4FAD-A894-FD582FD62EC6}" destId="{0BF8BEB6-E9C1-4758-8B0D-9600458EB157}" srcOrd="1" destOrd="0" presId="urn:microsoft.com/office/officeart/2009/3/layout/HorizontalOrganizationChart"/>
    <dgm:cxn modelId="{495B95A3-A04F-4D3A-B610-0E941C2157E2}" type="presParOf" srcId="{1737E711-C132-4ED5-80D6-D51EEBDB87D0}" destId="{58D3251D-74B5-41D3-AE92-F9C0D2F02C81}" srcOrd="1" destOrd="0" presId="urn:microsoft.com/office/officeart/2009/3/layout/HorizontalOrganizationChart"/>
    <dgm:cxn modelId="{CEFB5BC5-5989-41A2-BE15-452FF8377D04}" type="presParOf" srcId="{1737E711-C132-4ED5-80D6-D51EEBDB87D0}" destId="{63A43A8E-180A-471D-B160-A76F0D5128E4}" srcOrd="2" destOrd="0" presId="urn:microsoft.com/office/officeart/2009/3/layout/HorizontalOrganizationChart"/>
    <dgm:cxn modelId="{698C8957-DC67-48ED-B5EA-227021E1BE0E}" type="presParOf" srcId="{5628B92D-3B4E-4E14-9859-E679444AA067}" destId="{B7501DBB-BAE3-4B51-B5D6-96AF91F103C8}" srcOrd="14" destOrd="0" presId="urn:microsoft.com/office/officeart/2009/3/layout/HorizontalOrganizationChart"/>
    <dgm:cxn modelId="{7AFF0CB6-BFE5-49EF-A67C-0CBD84030686}" type="presParOf" srcId="{5628B92D-3B4E-4E14-9859-E679444AA067}" destId="{061C5134-BA33-4BF2-A285-B4B487FE2DF8}" srcOrd="15" destOrd="0" presId="urn:microsoft.com/office/officeart/2009/3/layout/HorizontalOrganizationChart"/>
    <dgm:cxn modelId="{FFCD1044-982B-40A2-B836-1B251DE0CC35}" type="presParOf" srcId="{061C5134-BA33-4BF2-A285-B4B487FE2DF8}" destId="{3F20DD68-3B1D-4D5B-BC80-0138A304FD94}" srcOrd="0" destOrd="0" presId="urn:microsoft.com/office/officeart/2009/3/layout/HorizontalOrganizationChart"/>
    <dgm:cxn modelId="{28ED5926-F132-4C33-BD11-1C23AD8BE3AF}" type="presParOf" srcId="{3F20DD68-3B1D-4D5B-BC80-0138A304FD94}" destId="{9EE9CD5A-F806-4711-843A-9382B814B428}" srcOrd="0" destOrd="0" presId="urn:microsoft.com/office/officeart/2009/3/layout/HorizontalOrganizationChart"/>
    <dgm:cxn modelId="{B4D6F2E2-1982-4F99-94DC-D6521268604F}" type="presParOf" srcId="{3F20DD68-3B1D-4D5B-BC80-0138A304FD94}" destId="{E1F5C8E7-5CF7-41EF-B272-474518E88081}" srcOrd="1" destOrd="0" presId="urn:microsoft.com/office/officeart/2009/3/layout/HorizontalOrganizationChart"/>
    <dgm:cxn modelId="{1D646A2A-9FD7-4B28-9754-A7E50CAD1345}" type="presParOf" srcId="{061C5134-BA33-4BF2-A285-B4B487FE2DF8}" destId="{21A5642C-8743-4D97-9D7E-0576CFAD3870}" srcOrd="1" destOrd="0" presId="urn:microsoft.com/office/officeart/2009/3/layout/HorizontalOrganizationChart"/>
    <dgm:cxn modelId="{BDE5B8D0-6A7E-4379-9CB8-6778FEBAB4DB}" type="presParOf" srcId="{061C5134-BA33-4BF2-A285-B4B487FE2DF8}" destId="{4D583600-583C-473D-9E12-9116909A5112}" srcOrd="2" destOrd="0" presId="urn:microsoft.com/office/officeart/2009/3/layout/HorizontalOrganizationChart"/>
    <dgm:cxn modelId="{14B405E2-66A5-4DC4-80C0-F9FEED19FE91}" type="presParOf" srcId="{5628B92D-3B4E-4E14-9859-E679444AA067}" destId="{54C7BD8C-7FB6-476D-A540-1BA88374A8C7}" srcOrd="16" destOrd="0" presId="urn:microsoft.com/office/officeart/2009/3/layout/HorizontalOrganizationChart"/>
    <dgm:cxn modelId="{A48E5EB4-6A9C-482C-B73C-C69B44F40C61}" type="presParOf" srcId="{5628B92D-3B4E-4E14-9859-E679444AA067}" destId="{3164A07C-2857-4B78-B70C-CC49357D715A}" srcOrd="17" destOrd="0" presId="urn:microsoft.com/office/officeart/2009/3/layout/HorizontalOrganizationChart"/>
    <dgm:cxn modelId="{7D4A74DB-3E40-4F61-B177-6F92D26BA50A}" type="presParOf" srcId="{3164A07C-2857-4B78-B70C-CC49357D715A}" destId="{CEE85BCA-E141-4D33-A333-944934D47D3C}" srcOrd="0" destOrd="0" presId="urn:microsoft.com/office/officeart/2009/3/layout/HorizontalOrganizationChart"/>
    <dgm:cxn modelId="{4D036043-6FA6-4A72-9750-B0CD671506D7}" type="presParOf" srcId="{CEE85BCA-E141-4D33-A333-944934D47D3C}" destId="{FDEB1A0E-8C17-44F3-A121-4F2557F584B7}" srcOrd="0" destOrd="0" presId="urn:microsoft.com/office/officeart/2009/3/layout/HorizontalOrganizationChart"/>
    <dgm:cxn modelId="{624301F5-B1FC-4D04-97A5-514887E6BAFB}" type="presParOf" srcId="{CEE85BCA-E141-4D33-A333-944934D47D3C}" destId="{141D5019-D961-443C-AEF7-9BAD33CD30B1}" srcOrd="1" destOrd="0" presId="urn:microsoft.com/office/officeart/2009/3/layout/HorizontalOrganizationChart"/>
    <dgm:cxn modelId="{9979DBB9-2095-4816-91E0-817A66163434}" type="presParOf" srcId="{3164A07C-2857-4B78-B70C-CC49357D715A}" destId="{E23CF2D1-9C41-4584-BD5B-866866D3B55B}" srcOrd="1" destOrd="0" presId="urn:microsoft.com/office/officeart/2009/3/layout/HorizontalOrganizationChart"/>
    <dgm:cxn modelId="{9D7BDCEB-C7DA-4A2D-A646-3B77C42EBDDC}" type="presParOf" srcId="{3164A07C-2857-4B78-B70C-CC49357D715A}" destId="{D3C31B15-59F3-4F15-AF47-3EC0C0F9E8D2}" srcOrd="2" destOrd="0" presId="urn:microsoft.com/office/officeart/2009/3/layout/HorizontalOrganizationChart"/>
    <dgm:cxn modelId="{64C237CA-7022-4D10-9089-24EBEBF7BDFE}" type="presParOf" srcId="{B76FE98D-F316-4623-8F9C-DBE7EE7D2AB7}" destId="{16B42F2D-A2D6-453A-AA17-31D5A79CE448}"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F82630-F2C3-42B6-B155-5CF1A51C9795}">
      <dsp:nvSpPr>
        <dsp:cNvPr id="0" name=""/>
        <dsp:cNvSpPr/>
      </dsp:nvSpPr>
      <dsp:spPr>
        <a:xfrm>
          <a:off x="0" y="1411265"/>
          <a:ext cx="5769513" cy="656365"/>
        </a:xfrm>
        <a:prstGeom prst="roundRect">
          <a:avLst>
            <a:gd name="adj" fmla="val 10000"/>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GB" sz="3200" kern="1200" dirty="0"/>
            <a:t>Executive Summary</a:t>
          </a:r>
        </a:p>
      </dsp:txBody>
      <dsp:txXfrm>
        <a:off x="19224" y="1430489"/>
        <a:ext cx="5731065" cy="617917"/>
      </dsp:txXfrm>
    </dsp:sp>
    <dsp:sp modelId="{BA8A52FC-5B5A-49C0-BFB6-C2EF5DB01D2C}">
      <dsp:nvSpPr>
        <dsp:cNvPr id="0" name=""/>
        <dsp:cNvSpPr/>
      </dsp:nvSpPr>
      <dsp:spPr>
        <a:xfrm>
          <a:off x="0" y="0"/>
          <a:ext cx="3889080"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Vision</a:t>
          </a:r>
        </a:p>
      </dsp:txBody>
      <dsp:txXfrm>
        <a:off x="19224" y="19224"/>
        <a:ext cx="3850632" cy="617917"/>
      </dsp:txXfrm>
    </dsp:sp>
    <dsp:sp modelId="{E1EDF74D-975F-438D-B6AD-0F13F6778413}">
      <dsp:nvSpPr>
        <dsp:cNvPr id="0" name=""/>
        <dsp:cNvSpPr/>
      </dsp:nvSpPr>
      <dsp:spPr>
        <a:xfrm>
          <a:off x="62093" y="676998"/>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Core Value</a:t>
          </a:r>
        </a:p>
      </dsp:txBody>
      <dsp:txXfrm>
        <a:off x="81317" y="696222"/>
        <a:ext cx="1685878" cy="617917"/>
      </dsp:txXfrm>
    </dsp:sp>
    <dsp:sp modelId="{AC49D907-A900-4457-BE7C-03AF9CADE77B}">
      <dsp:nvSpPr>
        <dsp:cNvPr id="0" name=""/>
        <dsp:cNvSpPr/>
      </dsp:nvSpPr>
      <dsp:spPr>
        <a:xfrm>
          <a:off x="1873895" y="683712"/>
          <a:ext cx="2092332"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Keys To Success</a:t>
          </a:r>
        </a:p>
      </dsp:txBody>
      <dsp:txXfrm>
        <a:off x="1893119" y="702936"/>
        <a:ext cx="2053884" cy="617917"/>
      </dsp:txXfrm>
    </dsp:sp>
    <dsp:sp modelId="{F2CAFBBD-58DF-423C-A85F-B324D8E501AD}">
      <dsp:nvSpPr>
        <dsp:cNvPr id="0" name=""/>
        <dsp:cNvSpPr/>
      </dsp:nvSpPr>
      <dsp:spPr>
        <a:xfrm>
          <a:off x="3968124" y="30"/>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Mission</a:t>
          </a:r>
        </a:p>
      </dsp:txBody>
      <dsp:txXfrm>
        <a:off x="3987348" y="19254"/>
        <a:ext cx="1685878" cy="617917"/>
      </dsp:txXfrm>
    </dsp:sp>
    <dsp:sp modelId="{A51AAFAE-0EF0-4F17-9090-66BE55DF3772}">
      <dsp:nvSpPr>
        <dsp:cNvPr id="0" name=""/>
        <dsp:cNvSpPr/>
      </dsp:nvSpPr>
      <dsp:spPr>
        <a:xfrm>
          <a:off x="4029355" y="714620"/>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Objectives</a:t>
          </a:r>
        </a:p>
      </dsp:txBody>
      <dsp:txXfrm>
        <a:off x="4048579" y="733844"/>
        <a:ext cx="1685878" cy="6179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C7BD8C-7FB6-476D-A540-1BA88374A8C7}">
      <dsp:nvSpPr>
        <dsp:cNvPr id="0" name=""/>
        <dsp:cNvSpPr/>
      </dsp:nvSpPr>
      <dsp:spPr>
        <a:xfrm>
          <a:off x="2951589" y="2567763"/>
          <a:ext cx="274101" cy="2357274"/>
        </a:xfrm>
        <a:custGeom>
          <a:avLst/>
          <a:gdLst/>
          <a:ahLst/>
          <a:cxnLst/>
          <a:rect l="0" t="0" r="0" b="0"/>
          <a:pathLst>
            <a:path>
              <a:moveTo>
                <a:pt x="0" y="0"/>
              </a:moveTo>
              <a:lnTo>
                <a:pt x="137050" y="0"/>
              </a:lnTo>
              <a:lnTo>
                <a:pt x="137050" y="2357274"/>
              </a:lnTo>
              <a:lnTo>
                <a:pt x="274101" y="2357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01DBB-BAE3-4B51-B5D6-96AF91F103C8}">
      <dsp:nvSpPr>
        <dsp:cNvPr id="0" name=""/>
        <dsp:cNvSpPr/>
      </dsp:nvSpPr>
      <dsp:spPr>
        <a:xfrm>
          <a:off x="2951589" y="2567763"/>
          <a:ext cx="274101" cy="1767956"/>
        </a:xfrm>
        <a:custGeom>
          <a:avLst/>
          <a:gdLst/>
          <a:ahLst/>
          <a:cxnLst/>
          <a:rect l="0" t="0" r="0" b="0"/>
          <a:pathLst>
            <a:path>
              <a:moveTo>
                <a:pt x="0" y="0"/>
              </a:moveTo>
              <a:lnTo>
                <a:pt x="137050" y="0"/>
              </a:lnTo>
              <a:lnTo>
                <a:pt x="137050" y="1767956"/>
              </a:lnTo>
              <a:lnTo>
                <a:pt x="274101" y="17679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8FF320-8658-4810-9D9A-B026BBF958E5}">
      <dsp:nvSpPr>
        <dsp:cNvPr id="0" name=""/>
        <dsp:cNvSpPr/>
      </dsp:nvSpPr>
      <dsp:spPr>
        <a:xfrm>
          <a:off x="2951589" y="2567763"/>
          <a:ext cx="274101" cy="1178637"/>
        </a:xfrm>
        <a:custGeom>
          <a:avLst/>
          <a:gdLst/>
          <a:ahLst/>
          <a:cxnLst/>
          <a:rect l="0" t="0" r="0" b="0"/>
          <a:pathLst>
            <a:path>
              <a:moveTo>
                <a:pt x="0" y="0"/>
              </a:moveTo>
              <a:lnTo>
                <a:pt x="137050" y="0"/>
              </a:lnTo>
              <a:lnTo>
                <a:pt x="137050" y="1178637"/>
              </a:lnTo>
              <a:lnTo>
                <a:pt x="274101" y="11786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9397-84A7-4F11-B1BC-7E6B6664B8A5}">
      <dsp:nvSpPr>
        <dsp:cNvPr id="0" name=""/>
        <dsp:cNvSpPr/>
      </dsp:nvSpPr>
      <dsp:spPr>
        <a:xfrm>
          <a:off x="2951589" y="2567763"/>
          <a:ext cx="274101" cy="589318"/>
        </a:xfrm>
        <a:custGeom>
          <a:avLst/>
          <a:gdLst/>
          <a:ahLst/>
          <a:cxnLst/>
          <a:rect l="0" t="0" r="0" b="0"/>
          <a:pathLst>
            <a:path>
              <a:moveTo>
                <a:pt x="0" y="0"/>
              </a:moveTo>
              <a:lnTo>
                <a:pt x="137050" y="0"/>
              </a:lnTo>
              <a:lnTo>
                <a:pt x="137050" y="589318"/>
              </a:lnTo>
              <a:lnTo>
                <a:pt x="274101" y="589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C21034-1295-412E-AABF-A1956314B50F}">
      <dsp:nvSpPr>
        <dsp:cNvPr id="0" name=""/>
        <dsp:cNvSpPr/>
      </dsp:nvSpPr>
      <dsp:spPr>
        <a:xfrm>
          <a:off x="2951589" y="2522043"/>
          <a:ext cx="274101" cy="91440"/>
        </a:xfrm>
        <a:custGeom>
          <a:avLst/>
          <a:gdLst/>
          <a:ahLst/>
          <a:cxnLst/>
          <a:rect l="0" t="0" r="0" b="0"/>
          <a:pathLst>
            <a:path>
              <a:moveTo>
                <a:pt x="0" y="45720"/>
              </a:moveTo>
              <a:lnTo>
                <a:pt x="274101"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82747-47DC-4A78-85DE-9A731B749A0F}">
      <dsp:nvSpPr>
        <dsp:cNvPr id="0" name=""/>
        <dsp:cNvSpPr/>
      </dsp:nvSpPr>
      <dsp:spPr>
        <a:xfrm>
          <a:off x="2951589" y="1978444"/>
          <a:ext cx="274101" cy="589318"/>
        </a:xfrm>
        <a:custGeom>
          <a:avLst/>
          <a:gdLst/>
          <a:ahLst/>
          <a:cxnLst/>
          <a:rect l="0" t="0" r="0" b="0"/>
          <a:pathLst>
            <a:path>
              <a:moveTo>
                <a:pt x="0" y="589318"/>
              </a:moveTo>
              <a:lnTo>
                <a:pt x="137050" y="589318"/>
              </a:lnTo>
              <a:lnTo>
                <a:pt x="137050" y="0"/>
              </a:lnTo>
              <a:lnTo>
                <a:pt x="27410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0DA4A2-69EF-46A0-AC4D-2B925F019544}">
      <dsp:nvSpPr>
        <dsp:cNvPr id="0" name=""/>
        <dsp:cNvSpPr/>
      </dsp:nvSpPr>
      <dsp:spPr>
        <a:xfrm>
          <a:off x="2951589" y="1389125"/>
          <a:ext cx="274101" cy="1178637"/>
        </a:xfrm>
        <a:custGeom>
          <a:avLst/>
          <a:gdLst/>
          <a:ahLst/>
          <a:cxnLst/>
          <a:rect l="0" t="0" r="0" b="0"/>
          <a:pathLst>
            <a:path>
              <a:moveTo>
                <a:pt x="0" y="1178637"/>
              </a:moveTo>
              <a:lnTo>
                <a:pt x="137050" y="1178637"/>
              </a:lnTo>
              <a:lnTo>
                <a:pt x="137050" y="0"/>
              </a:lnTo>
              <a:lnTo>
                <a:pt x="27410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1ACC40-28D4-432F-9703-6B7FE1BE04EE}">
      <dsp:nvSpPr>
        <dsp:cNvPr id="0" name=""/>
        <dsp:cNvSpPr/>
      </dsp:nvSpPr>
      <dsp:spPr>
        <a:xfrm>
          <a:off x="2951589" y="799806"/>
          <a:ext cx="274101" cy="1767956"/>
        </a:xfrm>
        <a:custGeom>
          <a:avLst/>
          <a:gdLst/>
          <a:ahLst/>
          <a:cxnLst/>
          <a:rect l="0" t="0" r="0" b="0"/>
          <a:pathLst>
            <a:path>
              <a:moveTo>
                <a:pt x="0" y="1767956"/>
              </a:moveTo>
              <a:lnTo>
                <a:pt x="137050" y="1767956"/>
              </a:lnTo>
              <a:lnTo>
                <a:pt x="137050" y="0"/>
              </a:lnTo>
              <a:lnTo>
                <a:pt x="27410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DC2815-F4E2-40A0-B6D9-B9F9E7AA342F}">
      <dsp:nvSpPr>
        <dsp:cNvPr id="0" name=""/>
        <dsp:cNvSpPr/>
      </dsp:nvSpPr>
      <dsp:spPr>
        <a:xfrm>
          <a:off x="2951589" y="210488"/>
          <a:ext cx="274101" cy="2357274"/>
        </a:xfrm>
        <a:custGeom>
          <a:avLst/>
          <a:gdLst/>
          <a:ahLst/>
          <a:cxnLst/>
          <a:rect l="0" t="0" r="0" b="0"/>
          <a:pathLst>
            <a:path>
              <a:moveTo>
                <a:pt x="0" y="2357274"/>
              </a:moveTo>
              <a:lnTo>
                <a:pt x="137050" y="2357274"/>
              </a:lnTo>
              <a:lnTo>
                <a:pt x="137050" y="0"/>
              </a:lnTo>
              <a:lnTo>
                <a:pt x="27410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C76CB-3C5B-46EA-973B-BC0040B4CB18}">
      <dsp:nvSpPr>
        <dsp:cNvPr id="0" name=""/>
        <dsp:cNvSpPr/>
      </dsp:nvSpPr>
      <dsp:spPr>
        <a:xfrm>
          <a:off x="1581080" y="2358760"/>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eorgia" panose="02040502050405020303" pitchFamily="18" charset="0"/>
            </a:rPr>
            <a:t>CEO/Director</a:t>
          </a:r>
        </a:p>
      </dsp:txBody>
      <dsp:txXfrm>
        <a:off x="1581080" y="2358760"/>
        <a:ext cx="1370508" cy="418005"/>
      </dsp:txXfrm>
    </dsp:sp>
    <dsp:sp modelId="{C59C4A28-1421-49C4-8569-8770C6C62C68}">
      <dsp:nvSpPr>
        <dsp:cNvPr id="0" name=""/>
        <dsp:cNvSpPr/>
      </dsp:nvSpPr>
      <dsp:spPr>
        <a:xfrm>
          <a:off x="3225690" y="1485"/>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Director</a:t>
          </a:r>
        </a:p>
      </dsp:txBody>
      <dsp:txXfrm>
        <a:off x="3225690" y="1485"/>
        <a:ext cx="1370508" cy="418005"/>
      </dsp:txXfrm>
    </dsp:sp>
    <dsp:sp modelId="{B16DB4E4-4775-46B6-83D1-C50A0D462C74}">
      <dsp:nvSpPr>
        <dsp:cNvPr id="0" name=""/>
        <dsp:cNvSpPr/>
      </dsp:nvSpPr>
      <dsp:spPr>
        <a:xfrm>
          <a:off x="3225690" y="590804"/>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a:t>
          </a:r>
        </a:p>
      </dsp:txBody>
      <dsp:txXfrm>
        <a:off x="3225690" y="590804"/>
        <a:ext cx="1370508" cy="418005"/>
      </dsp:txXfrm>
    </dsp:sp>
    <dsp:sp modelId="{35E1E755-52B1-4CFA-B5BA-95E6357E8223}">
      <dsp:nvSpPr>
        <dsp:cNvPr id="0" name=""/>
        <dsp:cNvSpPr/>
      </dsp:nvSpPr>
      <dsp:spPr>
        <a:xfrm>
          <a:off x="3225690" y="1180123"/>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Preschool Room Supervisor</a:t>
          </a:r>
        </a:p>
      </dsp:txBody>
      <dsp:txXfrm>
        <a:off x="3225690" y="1180123"/>
        <a:ext cx="1370508" cy="418005"/>
      </dsp:txXfrm>
    </dsp:sp>
    <dsp:sp modelId="{10F863E7-91C1-4FF0-9FD1-FF21BB7CCEA7}">
      <dsp:nvSpPr>
        <dsp:cNvPr id="0" name=""/>
        <dsp:cNvSpPr/>
      </dsp:nvSpPr>
      <dsp:spPr>
        <a:xfrm>
          <a:off x="3225690" y="1769441"/>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Toddler Room Supervisor</a:t>
          </a:r>
        </a:p>
      </dsp:txBody>
      <dsp:txXfrm>
        <a:off x="3225690" y="1769441"/>
        <a:ext cx="1370508" cy="418005"/>
      </dsp:txXfrm>
    </dsp:sp>
    <dsp:sp modelId="{DFD3FFC6-99C3-4497-9F89-49366A53FF01}">
      <dsp:nvSpPr>
        <dsp:cNvPr id="0" name=""/>
        <dsp:cNvSpPr/>
      </dsp:nvSpPr>
      <dsp:spPr>
        <a:xfrm>
          <a:off x="3225690" y="2358760"/>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Infant Room Supervisor</a:t>
          </a:r>
        </a:p>
      </dsp:txBody>
      <dsp:txXfrm>
        <a:off x="3225690" y="2358760"/>
        <a:ext cx="1370508" cy="418005"/>
      </dsp:txXfrm>
    </dsp:sp>
    <dsp:sp modelId="{93FD185F-C460-43DA-9EFC-B729A1435002}">
      <dsp:nvSpPr>
        <dsp:cNvPr id="0" name=""/>
        <dsp:cNvSpPr/>
      </dsp:nvSpPr>
      <dsp:spPr>
        <a:xfrm>
          <a:off x="3225690" y="2948079"/>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Accountant/Cashier</a:t>
          </a:r>
        </a:p>
      </dsp:txBody>
      <dsp:txXfrm>
        <a:off x="3225690" y="2948079"/>
        <a:ext cx="1370508" cy="418005"/>
      </dsp:txXfrm>
    </dsp:sp>
    <dsp:sp modelId="{C4859426-5439-4367-A990-B43716B7B9D4}">
      <dsp:nvSpPr>
        <dsp:cNvPr id="0" name=""/>
        <dsp:cNvSpPr/>
      </dsp:nvSpPr>
      <dsp:spPr>
        <a:xfrm>
          <a:off x="3225690" y="3537397"/>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Customer Service Executives</a:t>
          </a:r>
        </a:p>
      </dsp:txBody>
      <dsp:txXfrm>
        <a:off x="3225690" y="3537397"/>
        <a:ext cx="1370508" cy="418005"/>
      </dsp:txXfrm>
    </dsp:sp>
    <dsp:sp modelId="{9EE9CD5A-F806-4711-843A-9382B814B428}">
      <dsp:nvSpPr>
        <dsp:cNvPr id="0" name=""/>
        <dsp:cNvSpPr/>
      </dsp:nvSpPr>
      <dsp:spPr>
        <a:xfrm>
          <a:off x="3225690" y="4126716"/>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Cleaner</a:t>
          </a:r>
        </a:p>
      </dsp:txBody>
      <dsp:txXfrm>
        <a:off x="3225690" y="4126716"/>
        <a:ext cx="1370508" cy="418005"/>
      </dsp:txXfrm>
    </dsp:sp>
    <dsp:sp modelId="{FDEB1A0E-8C17-44F3-A121-4F2557F584B7}">
      <dsp:nvSpPr>
        <dsp:cNvPr id="0" name=""/>
        <dsp:cNvSpPr/>
      </dsp:nvSpPr>
      <dsp:spPr>
        <a:xfrm>
          <a:off x="3225690" y="4716035"/>
          <a:ext cx="1370508" cy="4180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Cook</a:t>
          </a:r>
        </a:p>
      </dsp:txBody>
      <dsp:txXfrm>
        <a:off x="3225690" y="4716035"/>
        <a:ext cx="1370508" cy="418005"/>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7CB3F-0536-4A6D-8E9E-0CAB099F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43</Pages>
  <Words>7664</Words>
  <Characters>43686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Childminding Business Plan</vt:lpstr>
    </vt:vector>
  </TitlesOfParts>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Childminding Business Plan</dc:title>
  <dc:subject/>
  <dc:creator>Emmxziie .O</dc:creator>
  <cp:keywords/>
  <dc:description/>
  <cp:lastModifiedBy>ifeanyi ezirim</cp:lastModifiedBy>
  <cp:revision>60</cp:revision>
  <dcterms:created xsi:type="dcterms:W3CDTF">2022-08-08T17:36:00Z</dcterms:created>
  <dcterms:modified xsi:type="dcterms:W3CDTF">2023-04-02T20:09:00Z</dcterms:modified>
</cp:coreProperties>
</file>